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6A2EC" w14:textId="41CB25D5" w:rsidR="00D55679" w:rsidRDefault="00D55679" w:rsidP="00D55679">
      <w:pPr>
        <w:pStyle w:val="Arbeitsblatt"/>
      </w:pPr>
      <w:r>
        <w:t xml:space="preserve">Umgang mit Geld </w:t>
      </w:r>
      <w:bookmarkStart w:id="0" w:name="_Hlk138166380"/>
      <w:r w:rsidRPr="00D55679">
        <w:t>·</w:t>
      </w:r>
      <w:bookmarkEnd w:id="0"/>
      <w:r>
        <w:t xml:space="preserve"> </w:t>
      </w:r>
      <w:r w:rsidR="00EA33CA">
        <w:rPr>
          <w:rFonts w:ascii="Arial" w:hAnsi="Arial" w:cs="Arial"/>
        </w:rPr>
        <w:t>Schulden</w:t>
      </w:r>
    </w:p>
    <w:p w14:paraId="63B504AF" w14:textId="251C2715" w:rsidR="00D55679" w:rsidRDefault="00D55679" w:rsidP="00D55679">
      <w:pPr>
        <w:pStyle w:val="Haupttitel"/>
        <w:rPr>
          <w:rStyle w:val="LinksNavigationstitelZchn"/>
        </w:rPr>
      </w:pPr>
      <w:r>
        <w:rPr>
          <w:color w:val="EE7023"/>
        </w:rPr>
        <w:t>Anleitung für fachpersonen</w:t>
      </w:r>
      <w:r w:rsidRPr="0087300A">
        <w:t xml:space="preserve"> </w:t>
      </w:r>
      <w:r>
        <w:t xml:space="preserve">| Lehrplan 21 - </w:t>
      </w:r>
      <w:hyperlink r:id="rId8" w:anchor="wah" w:history="1">
        <w:r w:rsidR="000E6815" w:rsidRPr="007449A6">
          <w:rPr>
            <w:rStyle w:val="Hyperlink"/>
            <w:rFonts w:eastAsiaTheme="majorEastAsia" w:cstheme="majorBidi"/>
            <w:u w:val="single"/>
          </w:rPr>
          <w:t>WAH</w:t>
        </w:r>
      </w:hyperlink>
    </w:p>
    <w:tbl>
      <w:tblPr>
        <w:tblStyle w:val="Tabellenraster"/>
        <w:tblpPr w:leftFromText="141" w:rightFromText="141" w:vertAnchor="text" w:horzAnchor="margin" w:tblpY="161"/>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8586"/>
      </w:tblGrid>
      <w:tr w:rsidR="00D55679" w:rsidRPr="006D6BF1" w14:paraId="3109193E" w14:textId="77777777" w:rsidTr="00A36D53">
        <w:trPr>
          <w:trHeight w:val="710"/>
        </w:trPr>
        <w:tc>
          <w:tcPr>
            <w:tcW w:w="1620" w:type="dxa"/>
          </w:tcPr>
          <w:p w14:paraId="32819C52" w14:textId="77777777" w:rsidR="00D55679" w:rsidRDefault="00D55679" w:rsidP="00A36D53">
            <w:pPr>
              <w:pStyle w:val="Kategorie"/>
            </w:pPr>
            <w:r>
              <w:t xml:space="preserve">Ziel, Zielgruppe, </w:t>
            </w:r>
          </w:p>
          <w:p w14:paraId="3156BB19" w14:textId="77777777" w:rsidR="00D55679" w:rsidRDefault="00D55679" w:rsidP="00A36D53">
            <w:pPr>
              <w:pStyle w:val="Kategorie"/>
            </w:pPr>
            <w:r>
              <w:t>Zeit</w:t>
            </w:r>
          </w:p>
        </w:tc>
        <w:tc>
          <w:tcPr>
            <w:tcW w:w="8586" w:type="dxa"/>
          </w:tcPr>
          <w:p w14:paraId="67548898" w14:textId="759C9E13" w:rsidR="00D55679" w:rsidRPr="006D6BF1" w:rsidRDefault="00233919" w:rsidP="00233919">
            <w:pPr>
              <w:pStyle w:val="AufzhlungderAufgaben"/>
              <w:numPr>
                <w:ilvl w:val="0"/>
                <w:numId w:val="0"/>
              </w:numPr>
              <w:ind w:left="173"/>
            </w:pPr>
            <w:r w:rsidRPr="00233919">
              <w:t>Mit diesem Arbeitsblatt lernen Jugendliche ab 1</w:t>
            </w:r>
            <w:r w:rsidR="005F4257">
              <w:t>4</w:t>
            </w:r>
            <w:r w:rsidRPr="00233919">
              <w:t xml:space="preserve"> Jahren, wie sie das Risiko einer Verschuldung verringern können und in welchen Situationen das Risiko einer Verschuldung erhöht ist.</w:t>
            </w:r>
            <w:r>
              <w:t xml:space="preserve"> </w:t>
            </w:r>
            <w:r w:rsidR="00EA33CA">
              <w:t>Für das Arbeitsblatt werden eine oder zwei Lektionen benötigt.</w:t>
            </w:r>
          </w:p>
        </w:tc>
      </w:tr>
      <w:tr w:rsidR="00D55679" w:rsidRPr="006D6BF1" w14:paraId="4E2ECCB1" w14:textId="77777777" w:rsidTr="00A36D53">
        <w:trPr>
          <w:trHeight w:val="666"/>
        </w:trPr>
        <w:tc>
          <w:tcPr>
            <w:tcW w:w="1620" w:type="dxa"/>
          </w:tcPr>
          <w:p w14:paraId="451A3A30" w14:textId="77777777" w:rsidR="00D55679" w:rsidRDefault="00D55679" w:rsidP="00A36D53">
            <w:pPr>
              <w:pStyle w:val="Kategorie"/>
            </w:pPr>
            <w:r>
              <w:t>Ihre Rolle</w:t>
            </w:r>
          </w:p>
        </w:tc>
        <w:tc>
          <w:tcPr>
            <w:tcW w:w="8586" w:type="dxa"/>
          </w:tcPr>
          <w:p w14:paraId="1A371509" w14:textId="56DD1EBE" w:rsidR="006863EA" w:rsidRDefault="00D55679" w:rsidP="006863EA">
            <w:pPr>
              <w:pStyle w:val="AufzhlungderAufgaben"/>
              <w:numPr>
                <w:ilvl w:val="0"/>
                <w:numId w:val="0"/>
              </w:numPr>
              <w:ind w:left="173"/>
            </w:pPr>
            <w:r>
              <w:t xml:space="preserve">Ihre Rolle besteht darin, </w:t>
            </w:r>
            <w:r w:rsidR="008E23E9">
              <w:t xml:space="preserve">die Materialien zu verteilen und </w:t>
            </w:r>
            <w:r>
              <w:t xml:space="preserve">Hilfe zu </w:t>
            </w:r>
            <w:r w:rsidR="006863EA">
              <w:t>leisten</w:t>
            </w:r>
            <w:r>
              <w:t xml:space="preserve">, falls jemand nicht versteht, was er*sie machen soll. </w:t>
            </w:r>
            <w:r w:rsidR="006863EA">
              <w:br/>
            </w:r>
            <w:r w:rsidR="006863EA">
              <w:br/>
              <w:t xml:space="preserve">Es ist nicht erforderlich, dass Sie sich in diesem Thema gut auskennen. Trotzdem empfehlen wir Ihnen vor dem ersten Einsatz, </w:t>
            </w:r>
            <w:r w:rsidR="00D663A6">
              <w:t>1</w:t>
            </w:r>
            <w:r w:rsidR="00233919">
              <w:t>0</w:t>
            </w:r>
            <w:r w:rsidR="006863EA">
              <w:t xml:space="preserve"> Minuten Zeit zu investieren, um die </w:t>
            </w:r>
            <w:r w:rsidR="00D663A6">
              <w:t>Lösungen</w:t>
            </w:r>
            <w:r w:rsidR="006863EA">
              <w:t xml:space="preserve"> </w:t>
            </w:r>
            <w:r w:rsidR="00233919">
              <w:t>auf den Seiten 5 bis 7</w:t>
            </w:r>
            <w:r w:rsidR="006863EA">
              <w:t xml:space="preserve"> zu lesen.</w:t>
            </w:r>
          </w:p>
        </w:tc>
      </w:tr>
      <w:tr w:rsidR="00D55679" w:rsidRPr="006D6BF1" w14:paraId="7E48D6E6" w14:textId="77777777" w:rsidTr="00A36D53">
        <w:trPr>
          <w:trHeight w:val="994"/>
        </w:trPr>
        <w:tc>
          <w:tcPr>
            <w:tcW w:w="1620" w:type="dxa"/>
          </w:tcPr>
          <w:p w14:paraId="6D3933D7" w14:textId="77777777" w:rsidR="00D55679" w:rsidRDefault="00D55679" w:rsidP="00A36D53">
            <w:pPr>
              <w:pStyle w:val="Kategorie"/>
            </w:pPr>
            <w:r>
              <w:t>Einsatz</w:t>
            </w:r>
          </w:p>
        </w:tc>
        <w:tc>
          <w:tcPr>
            <w:tcW w:w="8586" w:type="dxa"/>
          </w:tcPr>
          <w:p w14:paraId="6BD69BA9" w14:textId="07D67EB3" w:rsidR="00FC1D63" w:rsidRDefault="00FC1D63" w:rsidP="00FC1D63">
            <w:pPr>
              <w:pStyle w:val="AufzhlungderAufgaben"/>
              <w:numPr>
                <w:ilvl w:val="0"/>
                <w:numId w:val="0"/>
              </w:numPr>
              <w:ind w:left="173"/>
            </w:pPr>
            <w:r w:rsidRPr="00FC1D63">
              <w:t>Sie können das Thema mit einem Warm-up einleiten. Stellen Sie die Frage, wie man das Risiko, sich zu verschulden, verringern kann. Entweder bringt die ganze Klasse Anregungen ein. Sie können aber auch Kleingruppen bilden, die über das Thema diskutieren und anschlie</w:t>
            </w:r>
            <w:r>
              <w:t>ss</w:t>
            </w:r>
            <w:r w:rsidRPr="00FC1D63">
              <w:t>end ihre Gedanken mitteilen.</w:t>
            </w:r>
          </w:p>
          <w:p w14:paraId="5E496F78" w14:textId="631A8684" w:rsidR="00D663A6" w:rsidRDefault="00FC1D63" w:rsidP="00FC1D63">
            <w:pPr>
              <w:pStyle w:val="AufzhlungderAufgaben"/>
              <w:numPr>
                <w:ilvl w:val="0"/>
                <w:numId w:val="0"/>
              </w:numPr>
              <w:ind w:left="173"/>
            </w:pPr>
            <w:r w:rsidRPr="00FC1D63">
              <w:t xml:space="preserve">Nach dem Warm-Up verteilen Sie die Seiten </w:t>
            </w:r>
            <w:r w:rsidR="00233919">
              <w:t>2</w:t>
            </w:r>
            <w:r w:rsidRPr="00FC1D63">
              <w:t xml:space="preserve"> bis </w:t>
            </w:r>
            <w:r w:rsidR="00233919">
              <w:t>4</w:t>
            </w:r>
            <w:r w:rsidRPr="00FC1D63">
              <w:t xml:space="preserve">, die Sie zuvor doppelseitig ausgedruckt haben, an die Jugendlichen. Damit können die Jugendlichen allein oder in Kleingruppen selbständig arbeiten. Für die Erfüllung der Aufgabe benötigen die Jugendlichen Zugang zu den Seiten </w:t>
            </w:r>
            <w:hyperlink r:id="rId9" w:history="1">
              <w:r w:rsidR="00EA33CA">
                <w:rPr>
                  <w:rStyle w:val="Hyperlink"/>
                  <w:rFonts w:eastAsiaTheme="minorHAnsi" w:cstheme="minorBidi"/>
                </w:rPr>
                <w:t>feel-ok.ch/geld-schulden-tipps</w:t>
              </w:r>
            </w:hyperlink>
            <w:r w:rsidR="00EA33CA">
              <w:t xml:space="preserve"> und </w:t>
            </w:r>
            <w:hyperlink r:id="rId10" w:history="1">
              <w:r w:rsidR="00EA33CA">
                <w:rPr>
                  <w:rStyle w:val="Hyperlink"/>
                  <w:rFonts w:eastAsiaTheme="minorHAnsi" w:cstheme="minorBidi"/>
                </w:rPr>
                <w:t>feel-ok.ch/geld-schuldenfalle</w:t>
              </w:r>
            </w:hyperlink>
            <w:r>
              <w:t>.</w:t>
            </w:r>
            <w:r w:rsidR="00EA33CA">
              <w:t xml:space="preserve"> </w:t>
            </w:r>
          </w:p>
          <w:p w14:paraId="463F1D03" w14:textId="48191361" w:rsidR="002A7342" w:rsidRDefault="002A7342" w:rsidP="00FC1D63">
            <w:pPr>
              <w:pStyle w:val="AufzhlungderAufgaben"/>
              <w:numPr>
                <w:ilvl w:val="0"/>
                <w:numId w:val="0"/>
              </w:numPr>
              <w:ind w:left="173"/>
            </w:pPr>
            <w:r w:rsidRPr="002A7342">
              <w:t>Wenn die Jugendlichen mit der Arbeit fertig sind, besprechen Sie ihre Antworten in der Klasse. Ungenaue Antworten Einzelner können von anderen Schüler*innen verbessert werden. Wenn Sie möchten, können Sie anschlie</w:t>
            </w:r>
            <w:r>
              <w:t>ss</w:t>
            </w:r>
            <w:r w:rsidRPr="002A7342">
              <w:t xml:space="preserve">end die Lösungen ab Seite </w:t>
            </w:r>
            <w:r w:rsidR="00233919">
              <w:t>5</w:t>
            </w:r>
            <w:r w:rsidRPr="002A7342">
              <w:t xml:space="preserve"> vorlesen oder das Lösungsblatt an die Jugendlichen verteilen.</w:t>
            </w:r>
          </w:p>
        </w:tc>
      </w:tr>
      <w:tr w:rsidR="00D55679" w:rsidRPr="006D6BF1" w14:paraId="4215E5DD" w14:textId="77777777" w:rsidTr="00A36D53">
        <w:trPr>
          <w:trHeight w:val="994"/>
        </w:trPr>
        <w:tc>
          <w:tcPr>
            <w:tcW w:w="1620" w:type="dxa"/>
          </w:tcPr>
          <w:p w14:paraId="510F11B0" w14:textId="77777777" w:rsidR="00D55679" w:rsidRDefault="00D55679" w:rsidP="00A36D53">
            <w:pPr>
              <w:pStyle w:val="Kategorie"/>
            </w:pPr>
            <w:r>
              <w:t>Lösungen</w:t>
            </w:r>
          </w:p>
        </w:tc>
        <w:tc>
          <w:tcPr>
            <w:tcW w:w="8586" w:type="dxa"/>
          </w:tcPr>
          <w:p w14:paraId="4A268054" w14:textId="0B3B6DD8" w:rsidR="00D55679" w:rsidRDefault="00D55679" w:rsidP="006863EA">
            <w:pPr>
              <w:pStyle w:val="AufzhlungderAufgaben"/>
              <w:numPr>
                <w:ilvl w:val="0"/>
                <w:numId w:val="0"/>
              </w:numPr>
              <w:ind w:left="173"/>
            </w:pPr>
            <w:r>
              <w:t xml:space="preserve">Die Lösungen finden Sie auf den Seiten </w:t>
            </w:r>
            <w:r w:rsidR="00EC3DDA">
              <w:t>5</w:t>
            </w:r>
            <w:r>
              <w:t xml:space="preserve"> bis </w:t>
            </w:r>
            <w:r w:rsidR="00EC3DDA">
              <w:t>7</w:t>
            </w:r>
            <w:r>
              <w:t>.</w:t>
            </w:r>
          </w:p>
        </w:tc>
      </w:tr>
    </w:tbl>
    <w:p w14:paraId="696DCE1C" w14:textId="77777777" w:rsidR="00D55679" w:rsidRDefault="00D55679" w:rsidP="00D55679">
      <w:pPr>
        <w:pStyle w:val="Arbeitsblatt"/>
      </w:pPr>
    </w:p>
    <w:p w14:paraId="030E365C" w14:textId="77777777" w:rsidR="00D55679" w:rsidRDefault="00D55679">
      <w:pPr>
        <w:spacing w:line="276" w:lineRule="auto"/>
        <w:rPr>
          <w:i/>
          <w:color w:val="838280"/>
          <w:sz w:val="16"/>
        </w:rPr>
      </w:pPr>
      <w:r>
        <w:br w:type="page"/>
      </w:r>
    </w:p>
    <w:p w14:paraId="3E850A8E" w14:textId="4B71820A" w:rsidR="00D55679" w:rsidRDefault="00D55679" w:rsidP="00D55679">
      <w:pPr>
        <w:pStyle w:val="Arbeitsblatt"/>
      </w:pPr>
      <w:r>
        <w:lastRenderedPageBreak/>
        <w:t>Geld</w:t>
      </w:r>
    </w:p>
    <w:p w14:paraId="10F2BE09" w14:textId="2D5B2316" w:rsidR="00D55679" w:rsidRDefault="00EA33CA" w:rsidP="00D55679">
      <w:pPr>
        <w:pStyle w:val="Haupttitel"/>
        <w:rPr>
          <w:color w:val="EE7023"/>
        </w:rPr>
      </w:pPr>
      <w:r>
        <w:rPr>
          <w:color w:val="EE7023"/>
        </w:rPr>
        <w:t>Schulden vermeiden und Risikosituationen</w:t>
      </w:r>
    </w:p>
    <w:p w14:paraId="229178D7" w14:textId="1C5DD5DE" w:rsidR="004F0EFF" w:rsidRDefault="00A21B7F" w:rsidP="004F0EFF">
      <w:pPr>
        <w:pStyle w:val="Kategorie"/>
      </w:pPr>
      <w:r w:rsidRPr="00A21B7F">
        <w:rPr>
          <w:noProof/>
          <w:lang w:eastAsia="de-CH"/>
        </w:rPr>
        <w:drawing>
          <wp:anchor distT="0" distB="0" distL="114300" distR="114300" simplePos="0" relativeHeight="251719680" behindDoc="0" locked="0" layoutInCell="1" allowOverlap="1" wp14:anchorId="3138ADEE" wp14:editId="685E5BFE">
            <wp:simplePos x="0" y="0"/>
            <wp:positionH relativeFrom="column">
              <wp:posOffset>-39370</wp:posOffset>
            </wp:positionH>
            <wp:positionV relativeFrom="paragraph">
              <wp:posOffset>190500</wp:posOffset>
            </wp:positionV>
            <wp:extent cx="1524000" cy="999490"/>
            <wp:effectExtent l="0" t="0" r="0" b="0"/>
            <wp:wrapThrough wrapText="bothSides">
              <wp:wrapPolygon edited="0">
                <wp:start x="0" y="0"/>
                <wp:lineTo x="0" y="20996"/>
                <wp:lineTo x="21330" y="20996"/>
                <wp:lineTo x="21330" y="0"/>
                <wp:lineTo x="0" y="0"/>
              </wp:wrapPolygon>
            </wp:wrapThrough>
            <wp:docPr id="198028647" name="Grafik 1" descr="Ein Bild, das Cartoon, Clipart, Smiley,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28647" name="Grafik 1" descr="Ein Bild, das Cartoon, Clipart, Smiley, Lächeln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4000" cy="999490"/>
                    </a:xfrm>
                    <a:prstGeom prst="rect">
                      <a:avLst/>
                    </a:prstGeom>
                  </pic:spPr>
                </pic:pic>
              </a:graphicData>
            </a:graphic>
          </wp:anchor>
        </w:drawing>
      </w:r>
    </w:p>
    <w:p w14:paraId="5464884D" w14:textId="23CC4B0A" w:rsidR="00FF30A6" w:rsidRDefault="00FF30A6" w:rsidP="00D55679">
      <w:r w:rsidRPr="008B7CB3">
        <w:rPr>
          <w:b/>
        </w:rPr>
        <w:t>Schön, dass du dabei bist!</w:t>
      </w:r>
      <w:r w:rsidRPr="00FF30A6">
        <w:t xml:space="preserve"> </w:t>
      </w:r>
      <w:r w:rsidR="00FA282E">
        <w:br/>
      </w:r>
      <w:r w:rsidR="00FC1D63" w:rsidRPr="00FC1D63">
        <w:t xml:space="preserve">Wir sprechen über </w:t>
      </w:r>
      <w:r w:rsidR="00355C43">
        <w:t>S</w:t>
      </w:r>
      <w:r w:rsidR="00355C43" w:rsidRPr="00FC1D63">
        <w:t>chulden</w:t>
      </w:r>
      <w:r w:rsidR="00FC1D63" w:rsidRPr="00FC1D63">
        <w:t xml:space="preserve">. Jeder Mensch hat ein gewisses Risiko, sich in bestimmten Lebenssituationen oder Lebensphasen zu </w:t>
      </w:r>
      <w:r w:rsidR="00355C43">
        <w:t>ver</w:t>
      </w:r>
      <w:r w:rsidR="00355C43" w:rsidRPr="00FC1D63">
        <w:t>schulden</w:t>
      </w:r>
      <w:r w:rsidR="00FC1D63" w:rsidRPr="00FC1D63">
        <w:t>. Aber man kann dieses Risiko verringern. Deshalb sprechen wir darüber. Damit du die unangenehmen Folgen einer Verschuldung nie erleben musst.</w:t>
      </w:r>
    </w:p>
    <w:p w14:paraId="5F76A7DE" w14:textId="38338C91" w:rsidR="00D55679" w:rsidRDefault="00D55679" w:rsidP="00D55679">
      <w:r w:rsidRPr="00D60B59">
        <w:rPr>
          <w:noProof/>
          <w:sz w:val="2"/>
          <w:szCs w:val="2"/>
          <w:lang w:eastAsia="de-CH"/>
        </w:rPr>
        <mc:AlternateContent>
          <mc:Choice Requires="wps">
            <w:drawing>
              <wp:inline distT="0" distB="0" distL="0" distR="0" wp14:anchorId="4E59F3C2" wp14:editId="25AD24EA">
                <wp:extent cx="6471285" cy="0"/>
                <wp:effectExtent l="0" t="0" r="0" b="0"/>
                <wp:docPr id="8"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1285" cy="0"/>
                        </a:xfrm>
                        <a:prstGeom prst="straightConnector1">
                          <a:avLst/>
                        </a:prstGeom>
                        <a:noFill/>
                        <a:ln w="6350">
                          <a:solidFill>
                            <a:srgbClr val="83828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inline>
            </w:drawing>
          </mc:Choice>
          <mc:Fallback>
            <w:pict>
              <v:shapetype w14:anchorId="237F9FFB" id="_x0000_t32" coordsize="21600,21600" o:spt="32" o:oned="t" path="m,l21600,21600e" filled="f">
                <v:path arrowok="t" fillok="f" o:connecttype="none"/>
                <o:lock v:ext="edit" shapetype="t"/>
              </v:shapetype>
              <v:shape id="AutoShape 1" o:spid="_x0000_s1026" type="#_x0000_t32" style="width:509.5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" strokecolor="#838280" strokeweight=".5pt">
                <v:stroke dashstyle="dash"/>
                <w10:anchorlock/>
              </v:shape>
            </w:pict>
          </mc:Fallback>
        </mc:AlternateContent>
      </w:r>
    </w:p>
    <w:p w14:paraId="5D831008" w14:textId="55E37700" w:rsidR="00783169" w:rsidRDefault="00C6257F" w:rsidP="00783169">
      <w:pPr>
        <w:spacing w:line="300" w:lineRule="atLeast"/>
      </w:pPr>
      <w:r w:rsidRPr="00C6257F">
        <w:rPr>
          <w:rStyle w:val="Hyperlink"/>
          <w:rFonts w:eastAsiaTheme="minorHAnsi" w:cstheme="minorBidi"/>
          <w:noProof/>
          <w:lang w:eastAsia="de-CH"/>
        </w:rPr>
        <w:drawing>
          <wp:anchor distT="0" distB="0" distL="114300" distR="114300" simplePos="0" relativeHeight="251720704" behindDoc="1" locked="0" layoutInCell="1" allowOverlap="1" wp14:anchorId="6B31B80A" wp14:editId="7379952D">
            <wp:simplePos x="0" y="0"/>
            <wp:positionH relativeFrom="column">
              <wp:posOffset>5721985</wp:posOffset>
            </wp:positionH>
            <wp:positionV relativeFrom="paragraph">
              <wp:posOffset>336228</wp:posOffset>
            </wp:positionV>
            <wp:extent cx="791845" cy="791845"/>
            <wp:effectExtent l="0" t="0" r="8255" b="8255"/>
            <wp:wrapTight wrapText="bothSides">
              <wp:wrapPolygon edited="0">
                <wp:start x="0" y="0"/>
                <wp:lineTo x="0" y="21306"/>
                <wp:lineTo x="21306" y="21306"/>
                <wp:lineTo x="21306" y="0"/>
                <wp:lineTo x="0" y="0"/>
              </wp:wrapPolygon>
            </wp:wrapTight>
            <wp:docPr id="13482042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204227" nam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791845" cy="791845"/>
                    </a:xfrm>
                    <a:prstGeom prst="rect">
                      <a:avLst/>
                    </a:prstGeom>
                  </pic:spPr>
                </pic:pic>
              </a:graphicData>
            </a:graphic>
            <wp14:sizeRelH relativeFrom="margin">
              <wp14:pctWidth>0</wp14:pctWidth>
            </wp14:sizeRelH>
            <wp14:sizeRelV relativeFrom="margin">
              <wp14:pctHeight>0</wp14:pctHeight>
            </wp14:sizeRelV>
          </wp:anchor>
        </w:drawing>
      </w:r>
      <w:r w:rsidR="00783169">
        <w:rPr>
          <w:noProof/>
          <w:lang w:eastAsia="de-CH"/>
        </w:rPr>
        <mc:AlternateContent>
          <mc:Choice Requires="wps">
            <w:drawing>
              <wp:inline distT="0" distB="0" distL="0" distR="0" wp14:anchorId="1595F241" wp14:editId="56314BC0">
                <wp:extent cx="1486422" cy="274955"/>
                <wp:effectExtent l="0" t="0" r="0" b="0"/>
                <wp:docPr id="1414936289" name="Rechteck: abgerundete Ecken 17"/>
                <wp:cNvGraphicFramePr/>
                <a:graphic xmlns:a="http://schemas.openxmlformats.org/drawingml/2006/main">
                  <a:graphicData uri="http://schemas.microsoft.com/office/word/2010/wordprocessingShape">
                    <wps:wsp>
                      <wps:cNvSpPr/>
                      <wps:spPr>
                        <a:xfrm>
                          <a:off x="0" y="0"/>
                          <a:ext cx="1486422" cy="274955"/>
                        </a:xfrm>
                        <a:prstGeom prst="roundRect">
                          <a:avLst>
                            <a:gd name="adj" fmla="val 27297"/>
                          </a:avLst>
                        </a:prstGeom>
                        <a:solidFill>
                          <a:srgbClr val="EF7E3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0A26E5" w14:textId="4A22F8F0" w:rsidR="00783169" w:rsidRDefault="00931F4E" w:rsidP="00783169">
                            <w:pPr>
                              <w:jc w:val="center"/>
                            </w:pPr>
                            <w:r>
                              <w:t>1</w:t>
                            </w:r>
                            <w:r w:rsidR="00783169">
                              <w:t xml:space="preserve"> </w:t>
                            </w:r>
                            <w:r w:rsidR="00783169" w:rsidRPr="00886241">
                              <w:t xml:space="preserve">· </w:t>
                            </w:r>
                            <w:r>
                              <w:t>Schulden vermeiden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1595F241" id="Rechteck: abgerundete Ecken 17" o:spid="_x0000_s1026" style="width:117.05pt;height:21.65pt;visibility:visible;mso-wrap-style:square;mso-left-percent:-10001;mso-top-percent:-10001;mso-position-horizontal:absolute;mso-position-horizontal-relative:char;mso-position-vertical:absolute;mso-position-vertical-relative:line;mso-left-percent:-10001;mso-top-percent:-10001;v-text-anchor:middle" arcsize="17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" fillcolor="#ef7e38" stroked="f" strokeweight="2pt">
                <v:textbox inset="1mm,0,1mm,0">
                  <w:txbxContent>
                    <w:p w14:paraId="610A26E5" w14:textId="4A22F8F0" w:rsidR="00783169" w:rsidRDefault="00931F4E" w:rsidP="00783169">
                      <w:pPr>
                        <w:jc w:val="center"/>
                      </w:pPr>
                      <w:r>
                        <w:t>1</w:t>
                      </w:r>
                      <w:r w:rsidR="00783169">
                        <w:t xml:space="preserve"> </w:t>
                      </w:r>
                      <w:r w:rsidR="00783169" w:rsidRPr="00886241">
                        <w:t xml:space="preserve">· </w:t>
                      </w:r>
                      <w:r>
                        <w:t>Schulden vermeiden</w:t>
                      </w:r>
                    </w:p>
                  </w:txbxContent>
                </v:textbox>
                <w10:anchorlock/>
              </v:roundrect>
            </w:pict>
          </mc:Fallback>
        </mc:AlternateContent>
      </w:r>
    </w:p>
    <w:tbl>
      <w:tblPr>
        <w:tblStyle w:val="Tabellenraster"/>
        <w:tblW w:w="0" w:type="auto"/>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1026"/>
        <w:gridCol w:w="7758"/>
      </w:tblGrid>
      <w:tr w:rsidR="00783169" w14:paraId="02561C84" w14:textId="77777777" w:rsidTr="00C6257F">
        <w:trPr>
          <w:trHeight w:val="1035"/>
        </w:trPr>
        <w:tc>
          <w:tcPr>
            <w:tcW w:w="1026" w:type="dxa"/>
            <w:vAlign w:val="center"/>
          </w:tcPr>
          <w:p w14:paraId="080AF1E1" w14:textId="77777777" w:rsidR="00783169" w:rsidRDefault="00783169" w:rsidP="00000512">
            <w:pPr>
              <w:spacing w:line="300" w:lineRule="atLeast"/>
            </w:pPr>
            <w:r>
              <w:rPr>
                <w:noProof/>
                <w:lang w:eastAsia="de-CH"/>
              </w:rPr>
              <w:drawing>
                <wp:inline distT="0" distB="0" distL="0" distR="0" wp14:anchorId="7F2547B3" wp14:editId="346C8E6D">
                  <wp:extent cx="508725" cy="407714"/>
                  <wp:effectExtent l="0" t="0" r="5715" b="0"/>
                  <wp:docPr id="81330365" name="Grafik 81330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0365" name="Grafik 81330365"/>
                          <pic:cNvPicPr>
                            <a:picLocks noChangeAspect="1" noChangeArrowheads="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bwMode="auto">
                          <a:xfrm>
                            <a:off x="0" y="0"/>
                            <a:ext cx="520091" cy="416823"/>
                          </a:xfrm>
                          <a:prstGeom prst="rect">
                            <a:avLst/>
                          </a:prstGeom>
                        </pic:spPr>
                      </pic:pic>
                    </a:graphicData>
                  </a:graphic>
                </wp:inline>
              </w:drawing>
            </w:r>
          </w:p>
        </w:tc>
        <w:tc>
          <w:tcPr>
            <w:tcW w:w="7758" w:type="dxa"/>
            <w:vAlign w:val="center"/>
          </w:tcPr>
          <w:p w14:paraId="12668702" w14:textId="1A3A9E9C" w:rsidR="00783169" w:rsidRDefault="00975715" w:rsidP="00000512">
            <w:pPr>
              <w:spacing w:line="300" w:lineRule="atLeast"/>
            </w:pPr>
            <w:r w:rsidRPr="00975715">
              <w:t xml:space="preserve">Wir geben dir 10 Tipps, wie du das Risiko, Schulden zu machen, verringern kannst. Schreibe zu jedem Tipp Ergänzungen auf. </w:t>
            </w:r>
            <w:r w:rsidR="00A21B7F">
              <w:t xml:space="preserve">Die Seite </w:t>
            </w:r>
            <w:hyperlink r:id="rId16" w:history="1">
              <w:r w:rsidR="002F2D01">
                <w:rPr>
                  <w:rStyle w:val="Hyperlink"/>
                  <w:rFonts w:eastAsiaTheme="minorHAnsi" w:cstheme="minorBidi"/>
                </w:rPr>
                <w:t>feel-ok.ch/geld-schulden-tipps</w:t>
              </w:r>
            </w:hyperlink>
            <w:r w:rsidR="00A21B7F">
              <w:rPr>
                <w:rStyle w:val="Hyperlink"/>
                <w:rFonts w:eastAsiaTheme="minorHAnsi" w:cstheme="minorBidi"/>
              </w:rPr>
              <w:t xml:space="preserve"> </w:t>
            </w:r>
            <w:r w:rsidR="00A21B7F">
              <w:t>hilft dir dabei.</w:t>
            </w:r>
          </w:p>
        </w:tc>
      </w:tr>
    </w:tbl>
    <w:p w14:paraId="3C909DB0" w14:textId="20DB4524" w:rsidR="00783169" w:rsidRPr="00C234C4" w:rsidRDefault="00931F4E" w:rsidP="00783169">
      <w:pPr>
        <w:spacing w:before="240" w:line="300" w:lineRule="atLeast"/>
        <w:rPr>
          <w:i/>
        </w:rPr>
      </w:pPr>
      <w:r>
        <w:rPr>
          <w:i/>
          <w:color w:val="000000" w:themeColor="text1"/>
        </w:rPr>
        <w:t>1. Über Geld sprechen</w:t>
      </w:r>
    </w:p>
    <w:p w14:paraId="210568E4" w14:textId="18484318" w:rsidR="00783169" w:rsidRDefault="00C234C4" w:rsidP="00783169">
      <w:pPr>
        <w:spacing w:before="240" w:line="300" w:lineRule="atLeast"/>
      </w:pPr>
      <w:r>
        <w:rPr>
          <w:noProof/>
          <w:lang w:eastAsia="de-CH"/>
        </w:rPr>
        <mc:AlternateContent>
          <mc:Choice Requires="wps">
            <w:drawing>
              <wp:inline distT="0" distB="0" distL="0" distR="0" wp14:anchorId="2742A585" wp14:editId="6671DE46">
                <wp:extent cx="6432550" cy="851770"/>
                <wp:effectExtent l="0" t="0" r="25400" b="24765"/>
                <wp:docPr id="979889915" name="Rechteck: abgerundete Ecken 6"/>
                <wp:cNvGraphicFramePr/>
                <a:graphic xmlns:a="http://schemas.openxmlformats.org/drawingml/2006/main">
                  <a:graphicData uri="http://schemas.microsoft.com/office/word/2010/wordprocessingShape">
                    <wps:wsp>
                      <wps:cNvSpPr/>
                      <wps:spPr>
                        <a:xfrm>
                          <a:off x="0" y="0"/>
                          <a:ext cx="6432550" cy="851770"/>
                        </a:xfrm>
                        <a:prstGeom prst="roundRect">
                          <a:avLst>
                            <a:gd name="adj" fmla="val 655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1FE7BCF2" w14:textId="333EB65F" w:rsidR="00C234C4" w:rsidRPr="00EC3DDA" w:rsidRDefault="00A420B7" w:rsidP="005F4257">
                            <w:pPr>
                              <w:spacing w:line="240" w:lineRule="auto"/>
                              <w:rPr>
                                <w:color w:val="000000" w:themeColor="text1"/>
                              </w:rPr>
                            </w:pPr>
                            <w:r>
                              <w:rPr>
                                <w:noProof/>
                                <w:lang w:eastAsia="de-CH"/>
                              </w:rPr>
                              <w:drawing>
                                <wp:inline distT="0" distB="0" distL="0" distR="0" wp14:anchorId="16D5FA76" wp14:editId="139CB9D2">
                                  <wp:extent cx="348976" cy="285185"/>
                                  <wp:effectExtent l="0" t="0" r="0" b="635"/>
                                  <wp:docPr id="453152460" name="Grafik 453152460" descr="Ein Bild, das Logo,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82426" name="Grafik 641182426" descr="Ein Bild, das Logo, Symbol enthält.&#10;&#10;Automatisch generierte Beschreibun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1490" cy="287239"/>
                                          </a:xfrm>
                                          <a:prstGeom prst="rect">
                                            <a:avLst/>
                                          </a:prstGeom>
                                        </pic:spPr>
                                      </pic:pic>
                                    </a:graphicData>
                                  </a:graphic>
                                </wp:inline>
                              </w:drawing>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2742A585" id="Rechteck: abgerundete Ecken 6" o:spid="_x0000_s1027" style="width:506.5pt;height:67.05pt;visibility:visible;mso-wrap-style:square;mso-left-percent:-10001;mso-top-percent:-10001;mso-position-horizontal:absolute;mso-position-horizontal-relative:char;mso-position-vertical:absolute;mso-position-vertical-relative:line;mso-left-percent:-10001;mso-top-percent:-10001;v-text-anchor:top" arcsize="42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" filled="f" strokecolor="#0a4a4a" strokeweight=".25pt">
                <v:stroke dashstyle="longDash"/>
                <v:textbox inset="1mm,0,1mm,0">
                  <w:txbxContent>
                    <w:p w14:paraId="1FE7BCF2" w14:textId="333EB65F" w:rsidR="00C234C4" w:rsidRPr="00EC3DDA" w:rsidRDefault="00A420B7" w:rsidP="005F4257">
                      <w:pPr>
                        <w:spacing w:line="240" w:lineRule="auto"/>
                        <w:rPr>
                          <w:color w:val="000000" w:themeColor="text1"/>
                        </w:rPr>
                      </w:pPr>
                      <w:r>
                        <w:rPr>
                          <w:noProof/>
                          <w:lang w:eastAsia="de-CH"/>
                        </w:rPr>
                        <w:drawing>
                          <wp:inline distT="0" distB="0" distL="0" distR="0" wp14:anchorId="16D5FA76" wp14:editId="139CB9D2">
                            <wp:extent cx="348976" cy="285185"/>
                            <wp:effectExtent l="0" t="0" r="0" b="635"/>
                            <wp:docPr id="453152460" name="Grafik 453152460" descr="Ein Bild, das Logo,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82426" name="Grafik 641182426" descr="Ein Bild, das Logo, Symbol enthält.&#10;&#10;Automatisch generierte Beschreibun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1490" cy="287239"/>
                                    </a:xfrm>
                                    <a:prstGeom prst="rect">
                                      <a:avLst/>
                                    </a:prstGeom>
                                  </pic:spPr>
                                </pic:pic>
                              </a:graphicData>
                            </a:graphic>
                          </wp:inline>
                        </w:drawing>
                      </w:r>
                    </w:p>
                  </w:txbxContent>
                </v:textbox>
                <w10:anchorlock/>
              </v:roundrect>
            </w:pict>
          </mc:Fallback>
        </mc:AlternateContent>
      </w:r>
    </w:p>
    <w:p w14:paraId="5769DF5D" w14:textId="156C77DF" w:rsidR="00C234C4" w:rsidRPr="00C234C4" w:rsidRDefault="00931F4E" w:rsidP="00C234C4">
      <w:pPr>
        <w:spacing w:before="240" w:line="300" w:lineRule="atLeast"/>
        <w:rPr>
          <w:i/>
        </w:rPr>
      </w:pPr>
      <w:r>
        <w:rPr>
          <w:i/>
        </w:rPr>
        <w:t xml:space="preserve">2. </w:t>
      </w:r>
      <w:r w:rsidR="00321ABD">
        <w:rPr>
          <w:i/>
        </w:rPr>
        <w:t>M</w:t>
      </w:r>
      <w:r>
        <w:rPr>
          <w:i/>
        </w:rPr>
        <w:t xml:space="preserve">it einem Budget </w:t>
      </w:r>
      <w:r w:rsidR="00321ABD">
        <w:rPr>
          <w:i/>
        </w:rPr>
        <w:t xml:space="preserve">den Überblick </w:t>
      </w:r>
      <w:r>
        <w:rPr>
          <w:i/>
        </w:rPr>
        <w:t>behalten</w:t>
      </w:r>
    </w:p>
    <w:p w14:paraId="13AAD505" w14:textId="1824991E" w:rsidR="00C234C4" w:rsidRDefault="002F2D01" w:rsidP="00C234C4">
      <w:pPr>
        <w:spacing w:before="240" w:line="300" w:lineRule="atLeast"/>
      </w:pPr>
      <w:r>
        <w:rPr>
          <w:noProof/>
          <w:lang w:eastAsia="de-CH"/>
        </w:rPr>
        <mc:AlternateContent>
          <mc:Choice Requires="wps">
            <w:drawing>
              <wp:inline distT="0" distB="0" distL="0" distR="0" wp14:anchorId="4F12CD85" wp14:editId="036BEEE3">
                <wp:extent cx="6432550" cy="446761"/>
                <wp:effectExtent l="0" t="0" r="25400" b="10795"/>
                <wp:docPr id="1890513096" name="Rechteck: abgerundete Ecken 6"/>
                <wp:cNvGraphicFramePr/>
                <a:graphic xmlns:a="http://schemas.openxmlformats.org/drawingml/2006/main">
                  <a:graphicData uri="http://schemas.microsoft.com/office/word/2010/wordprocessingShape">
                    <wps:wsp>
                      <wps:cNvSpPr/>
                      <wps:spPr>
                        <a:xfrm>
                          <a:off x="0" y="0"/>
                          <a:ext cx="6432550" cy="446761"/>
                        </a:xfrm>
                        <a:prstGeom prst="roundRect">
                          <a:avLst>
                            <a:gd name="adj" fmla="val 655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42AA3E4B" w14:textId="294EF239" w:rsidR="002F2D01" w:rsidRPr="00EC3DDA" w:rsidRDefault="005F4257" w:rsidP="005F4257">
                            <w:pPr>
                              <w:spacing w:line="240" w:lineRule="auto"/>
                              <w:rPr>
                                <w:color w:val="000000" w:themeColor="text1"/>
                              </w:rPr>
                            </w:pPr>
                            <w:r>
                              <w:rPr>
                                <w:noProof/>
                                <w:lang w:eastAsia="de-CH"/>
                              </w:rPr>
                              <w:drawing>
                                <wp:inline distT="0" distB="0" distL="0" distR="0" wp14:anchorId="54AF43C1" wp14:editId="542BE835">
                                  <wp:extent cx="275590" cy="249219"/>
                                  <wp:effectExtent l="0" t="0" r="0" b="0"/>
                                  <wp:docPr id="252260918" name="Grafik 1" descr="Ein Bild, das Symbol, Recht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60918" name="Grafik 1" descr="Ein Bild, das Symbol, Rechteck enthält.&#10;&#10;Automatisch generierte Beschreibung"/>
                                          <pic:cNvPicPr/>
                                        </pic:nvPicPr>
                                        <pic:blipFill>
                                          <a:blip r:embed="rId19"/>
                                          <a:stretch>
                                            <a:fillRect/>
                                          </a:stretch>
                                        </pic:blipFill>
                                        <pic:spPr>
                                          <a:xfrm>
                                            <a:off x="0" y="0"/>
                                            <a:ext cx="277979" cy="251380"/>
                                          </a:xfrm>
                                          <a:prstGeom prst="rect">
                                            <a:avLst/>
                                          </a:prstGeom>
                                        </pic:spPr>
                                      </pic:pic>
                                    </a:graphicData>
                                  </a:graphic>
                                </wp:inline>
                              </w:drawing>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4F12CD85" id="_x0000_s1028" style="width:506.5pt;height:35.2pt;visibility:visible;mso-wrap-style:square;mso-left-percent:-10001;mso-top-percent:-10001;mso-position-horizontal:absolute;mso-position-horizontal-relative:char;mso-position-vertical:absolute;mso-position-vertical-relative:line;mso-left-percent:-10001;mso-top-percent:-10001;v-text-anchor:top" arcsize="42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" filled="f" strokecolor="#0a4a4a" strokeweight=".25pt">
                <v:stroke dashstyle="longDash"/>
                <v:textbox inset="1mm,0,1mm,0">
                  <w:txbxContent>
                    <w:p w14:paraId="42AA3E4B" w14:textId="294EF239" w:rsidR="002F2D01" w:rsidRPr="00EC3DDA" w:rsidRDefault="005F4257" w:rsidP="005F4257">
                      <w:pPr>
                        <w:spacing w:line="240" w:lineRule="auto"/>
                        <w:rPr>
                          <w:color w:val="000000" w:themeColor="text1"/>
                        </w:rPr>
                      </w:pPr>
                      <w:r>
                        <w:rPr>
                          <w:noProof/>
                          <w:lang w:eastAsia="de-CH"/>
                        </w:rPr>
                        <w:drawing>
                          <wp:inline distT="0" distB="0" distL="0" distR="0" wp14:anchorId="54AF43C1" wp14:editId="542BE835">
                            <wp:extent cx="275590" cy="249219"/>
                            <wp:effectExtent l="0" t="0" r="0" b="0"/>
                            <wp:docPr id="252260918" name="Grafik 1" descr="Ein Bild, das Symbol, Recht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60918" name="Grafik 1" descr="Ein Bild, das Symbol, Rechteck enthält.&#10;&#10;Automatisch generierte Beschreibung"/>
                                    <pic:cNvPicPr/>
                                  </pic:nvPicPr>
                                  <pic:blipFill>
                                    <a:blip r:embed="rId20"/>
                                    <a:stretch>
                                      <a:fillRect/>
                                    </a:stretch>
                                  </pic:blipFill>
                                  <pic:spPr>
                                    <a:xfrm>
                                      <a:off x="0" y="0"/>
                                      <a:ext cx="277979" cy="251380"/>
                                    </a:xfrm>
                                    <a:prstGeom prst="rect">
                                      <a:avLst/>
                                    </a:prstGeom>
                                  </pic:spPr>
                                </pic:pic>
                              </a:graphicData>
                            </a:graphic>
                          </wp:inline>
                        </w:drawing>
                      </w:r>
                    </w:p>
                  </w:txbxContent>
                </v:textbox>
                <w10:anchorlock/>
              </v:roundrect>
            </w:pict>
          </mc:Fallback>
        </mc:AlternateContent>
      </w:r>
    </w:p>
    <w:p w14:paraId="08105F92" w14:textId="41C4CC20" w:rsidR="00C234C4" w:rsidRPr="00C234C4" w:rsidRDefault="002F2D01" w:rsidP="00C234C4">
      <w:pPr>
        <w:spacing w:before="240" w:line="300" w:lineRule="atLeast"/>
        <w:rPr>
          <w:i/>
        </w:rPr>
      </w:pPr>
      <w:r>
        <w:rPr>
          <w:i/>
        </w:rPr>
        <w:t>3. Ausgaben regelmässig kontrollieren</w:t>
      </w:r>
    </w:p>
    <w:p w14:paraId="772F0AEC" w14:textId="09D9251B" w:rsidR="00C234C4" w:rsidRDefault="002F2D01" w:rsidP="00C234C4">
      <w:pPr>
        <w:spacing w:before="240" w:line="300" w:lineRule="atLeast"/>
      </w:pPr>
      <w:r>
        <w:rPr>
          <w:noProof/>
          <w:lang w:eastAsia="de-CH"/>
        </w:rPr>
        <mc:AlternateContent>
          <mc:Choice Requires="wps">
            <w:drawing>
              <wp:inline distT="0" distB="0" distL="0" distR="0" wp14:anchorId="6A713707" wp14:editId="1458E68E">
                <wp:extent cx="6432550" cy="634652"/>
                <wp:effectExtent l="0" t="0" r="25400" b="13335"/>
                <wp:docPr id="1422185538" name="Rechteck: abgerundete Ecken 6"/>
                <wp:cNvGraphicFramePr/>
                <a:graphic xmlns:a="http://schemas.openxmlformats.org/drawingml/2006/main">
                  <a:graphicData uri="http://schemas.microsoft.com/office/word/2010/wordprocessingShape">
                    <wps:wsp>
                      <wps:cNvSpPr/>
                      <wps:spPr>
                        <a:xfrm>
                          <a:off x="0" y="0"/>
                          <a:ext cx="6432550" cy="634652"/>
                        </a:xfrm>
                        <a:prstGeom prst="roundRect">
                          <a:avLst>
                            <a:gd name="adj" fmla="val 655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1AFA27E4" w14:textId="32F7C7CF" w:rsidR="002F2D01" w:rsidRPr="00931F4E" w:rsidRDefault="005F4257" w:rsidP="005F4257">
                            <w:pPr>
                              <w:spacing w:line="240" w:lineRule="auto"/>
                              <w:rPr>
                                <w:color w:val="000000" w:themeColor="text1"/>
                              </w:rPr>
                            </w:pPr>
                            <w:r>
                              <w:rPr>
                                <w:noProof/>
                                <w:lang w:eastAsia="de-CH"/>
                              </w:rPr>
                              <w:drawing>
                                <wp:inline distT="0" distB="0" distL="0" distR="0" wp14:anchorId="66B91548" wp14:editId="39230744">
                                  <wp:extent cx="276131" cy="353967"/>
                                  <wp:effectExtent l="0" t="0" r="0" b="8255"/>
                                  <wp:docPr id="423360346" name="Grafik 1" descr="Ein Bild, das orange, Schrift, Symbol,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360346" name="Grafik 1" descr="Ein Bild, das orange, Schrift, Symbol, Design enthält.&#10;&#10;Automatisch generierte Beschreibung"/>
                                          <pic:cNvPicPr/>
                                        </pic:nvPicPr>
                                        <pic:blipFill>
                                          <a:blip r:embed="rId21"/>
                                          <a:stretch>
                                            <a:fillRect/>
                                          </a:stretch>
                                        </pic:blipFill>
                                        <pic:spPr>
                                          <a:xfrm>
                                            <a:off x="0" y="0"/>
                                            <a:ext cx="281955" cy="361433"/>
                                          </a:xfrm>
                                          <a:prstGeom prst="rect">
                                            <a:avLst/>
                                          </a:prstGeom>
                                        </pic:spPr>
                                      </pic:pic>
                                    </a:graphicData>
                                  </a:graphic>
                                </wp:inline>
                              </w:drawing>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6A713707" id="_x0000_s1029" style="width:506.5pt;height:49.95pt;visibility:visible;mso-wrap-style:square;mso-left-percent:-10001;mso-top-percent:-10001;mso-position-horizontal:absolute;mso-position-horizontal-relative:char;mso-position-vertical:absolute;mso-position-vertical-relative:line;mso-left-percent:-10001;mso-top-percent:-10001;v-text-anchor:top" arcsize="42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" filled="f" strokecolor="#0a4a4a" strokeweight=".25pt">
                <v:stroke dashstyle="longDash"/>
                <v:textbox inset="1mm,0,1mm,0">
                  <w:txbxContent>
                    <w:p w14:paraId="1AFA27E4" w14:textId="32F7C7CF" w:rsidR="002F2D01" w:rsidRPr="00931F4E" w:rsidRDefault="005F4257" w:rsidP="005F4257">
                      <w:pPr>
                        <w:spacing w:line="240" w:lineRule="auto"/>
                        <w:rPr>
                          <w:color w:val="000000" w:themeColor="text1"/>
                        </w:rPr>
                      </w:pPr>
                      <w:r>
                        <w:rPr>
                          <w:noProof/>
                          <w:lang w:eastAsia="de-CH"/>
                        </w:rPr>
                        <w:drawing>
                          <wp:inline distT="0" distB="0" distL="0" distR="0" wp14:anchorId="66B91548" wp14:editId="39230744">
                            <wp:extent cx="276131" cy="353967"/>
                            <wp:effectExtent l="0" t="0" r="0" b="8255"/>
                            <wp:docPr id="423360346" name="Grafik 1" descr="Ein Bild, das orange, Schrift, Symbol,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360346" name="Grafik 1" descr="Ein Bild, das orange, Schrift, Symbol, Design enthält.&#10;&#10;Automatisch generierte Beschreibung"/>
                                    <pic:cNvPicPr/>
                                  </pic:nvPicPr>
                                  <pic:blipFill>
                                    <a:blip r:embed="rId22"/>
                                    <a:stretch>
                                      <a:fillRect/>
                                    </a:stretch>
                                  </pic:blipFill>
                                  <pic:spPr>
                                    <a:xfrm>
                                      <a:off x="0" y="0"/>
                                      <a:ext cx="281955" cy="361433"/>
                                    </a:xfrm>
                                    <a:prstGeom prst="rect">
                                      <a:avLst/>
                                    </a:prstGeom>
                                  </pic:spPr>
                                </pic:pic>
                              </a:graphicData>
                            </a:graphic>
                          </wp:inline>
                        </w:drawing>
                      </w:r>
                    </w:p>
                  </w:txbxContent>
                </v:textbox>
                <w10:anchorlock/>
              </v:roundrect>
            </w:pict>
          </mc:Fallback>
        </mc:AlternateContent>
      </w:r>
    </w:p>
    <w:p w14:paraId="11AA4AB7" w14:textId="2BB4CBB0" w:rsidR="002F2D01" w:rsidRPr="00C234C4" w:rsidRDefault="002F2D01" w:rsidP="002F2D01">
      <w:pPr>
        <w:spacing w:before="240" w:line="300" w:lineRule="atLeast"/>
        <w:rPr>
          <w:i/>
        </w:rPr>
      </w:pPr>
      <w:r>
        <w:rPr>
          <w:i/>
        </w:rPr>
        <w:t xml:space="preserve">4. </w:t>
      </w:r>
      <w:r w:rsidR="003C673F" w:rsidRPr="003C673F">
        <w:rPr>
          <w:i/>
        </w:rPr>
        <w:t>Erst überlegen, dann kaufen</w:t>
      </w:r>
    </w:p>
    <w:p w14:paraId="4D00FF1C" w14:textId="77777777" w:rsidR="002F2D01" w:rsidRDefault="002F2D01" w:rsidP="002F2D01">
      <w:pPr>
        <w:spacing w:before="240" w:line="300" w:lineRule="atLeast"/>
      </w:pPr>
      <w:r>
        <w:rPr>
          <w:noProof/>
          <w:lang w:eastAsia="de-CH"/>
        </w:rPr>
        <mc:AlternateContent>
          <mc:Choice Requires="wps">
            <w:drawing>
              <wp:inline distT="0" distB="0" distL="0" distR="0" wp14:anchorId="3A47AA97" wp14:editId="17622F2A">
                <wp:extent cx="6432550" cy="655529"/>
                <wp:effectExtent l="0" t="0" r="25400" b="11430"/>
                <wp:docPr id="1151953118" name="Rechteck: abgerundete Ecken 6"/>
                <wp:cNvGraphicFramePr/>
                <a:graphic xmlns:a="http://schemas.openxmlformats.org/drawingml/2006/main">
                  <a:graphicData uri="http://schemas.microsoft.com/office/word/2010/wordprocessingShape">
                    <wps:wsp>
                      <wps:cNvSpPr/>
                      <wps:spPr>
                        <a:xfrm>
                          <a:off x="0" y="0"/>
                          <a:ext cx="6432550" cy="655529"/>
                        </a:xfrm>
                        <a:prstGeom prst="roundRect">
                          <a:avLst>
                            <a:gd name="adj" fmla="val 655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30BE5AB3" w14:textId="3868E93C" w:rsidR="002F2D01" w:rsidRPr="00931F4E" w:rsidRDefault="005F4257" w:rsidP="005F4257">
                            <w:pPr>
                              <w:spacing w:line="240" w:lineRule="auto"/>
                              <w:rPr>
                                <w:color w:val="000000" w:themeColor="text1"/>
                              </w:rPr>
                            </w:pPr>
                            <w:r>
                              <w:rPr>
                                <w:noProof/>
                                <w:lang w:eastAsia="de-CH"/>
                              </w:rPr>
                              <w:drawing>
                                <wp:inline distT="0" distB="0" distL="0" distR="0" wp14:anchorId="2BC8863A" wp14:editId="3C2ED7D0">
                                  <wp:extent cx="311785" cy="327010"/>
                                  <wp:effectExtent l="0" t="0" r="0" b="0"/>
                                  <wp:docPr id="1960687347" name="Grafik 1" descr="Ein Bild, das Clipart, Grafiken,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687347" name="Grafik 1" descr="Ein Bild, das Clipart, Grafiken, Cartoon enthält.&#10;&#10;Automatisch generierte Beschreibung"/>
                                          <pic:cNvPicPr/>
                                        </pic:nvPicPr>
                                        <pic:blipFill>
                                          <a:blip r:embed="rId23"/>
                                          <a:stretch>
                                            <a:fillRect/>
                                          </a:stretch>
                                        </pic:blipFill>
                                        <pic:spPr>
                                          <a:xfrm>
                                            <a:off x="0" y="0"/>
                                            <a:ext cx="317794" cy="333313"/>
                                          </a:xfrm>
                                          <a:prstGeom prst="rect">
                                            <a:avLst/>
                                          </a:prstGeom>
                                        </pic:spPr>
                                      </pic:pic>
                                    </a:graphicData>
                                  </a:graphic>
                                </wp:inline>
                              </w:drawing>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3A47AA97" id="_x0000_s1030" style="width:506.5pt;height:51.6pt;visibility:visible;mso-wrap-style:square;mso-left-percent:-10001;mso-top-percent:-10001;mso-position-horizontal:absolute;mso-position-horizontal-relative:char;mso-position-vertical:absolute;mso-position-vertical-relative:line;mso-left-percent:-10001;mso-top-percent:-10001;v-text-anchor:top" arcsize="42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" filled="f" strokecolor="#0a4a4a" strokeweight=".25pt">
                <v:stroke dashstyle="longDash"/>
                <v:textbox inset="1mm,0,1mm,0">
                  <w:txbxContent>
                    <w:p w14:paraId="30BE5AB3" w14:textId="3868E93C" w:rsidR="002F2D01" w:rsidRPr="00931F4E" w:rsidRDefault="005F4257" w:rsidP="005F4257">
                      <w:pPr>
                        <w:spacing w:line="240" w:lineRule="auto"/>
                        <w:rPr>
                          <w:color w:val="000000" w:themeColor="text1"/>
                        </w:rPr>
                      </w:pPr>
                      <w:r>
                        <w:rPr>
                          <w:noProof/>
                          <w:lang w:eastAsia="de-CH"/>
                        </w:rPr>
                        <w:drawing>
                          <wp:inline distT="0" distB="0" distL="0" distR="0" wp14:anchorId="2BC8863A" wp14:editId="3C2ED7D0">
                            <wp:extent cx="311785" cy="327010"/>
                            <wp:effectExtent l="0" t="0" r="0" b="0"/>
                            <wp:docPr id="1960687347" name="Grafik 1" descr="Ein Bild, das Clipart, Grafiken,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687347" name="Grafik 1" descr="Ein Bild, das Clipart, Grafiken, Cartoon enthält.&#10;&#10;Automatisch generierte Beschreibung"/>
                                    <pic:cNvPicPr/>
                                  </pic:nvPicPr>
                                  <pic:blipFill>
                                    <a:blip r:embed="rId24"/>
                                    <a:stretch>
                                      <a:fillRect/>
                                    </a:stretch>
                                  </pic:blipFill>
                                  <pic:spPr>
                                    <a:xfrm>
                                      <a:off x="0" y="0"/>
                                      <a:ext cx="317794" cy="333313"/>
                                    </a:xfrm>
                                    <a:prstGeom prst="rect">
                                      <a:avLst/>
                                    </a:prstGeom>
                                  </pic:spPr>
                                </pic:pic>
                              </a:graphicData>
                            </a:graphic>
                          </wp:inline>
                        </w:drawing>
                      </w:r>
                    </w:p>
                  </w:txbxContent>
                </v:textbox>
                <w10:anchorlock/>
              </v:roundrect>
            </w:pict>
          </mc:Fallback>
        </mc:AlternateContent>
      </w:r>
    </w:p>
    <w:p w14:paraId="60A1D6A8" w14:textId="5F3FB01D" w:rsidR="00D52952" w:rsidRPr="00C234C4" w:rsidRDefault="00D52952" w:rsidP="00D52952">
      <w:pPr>
        <w:spacing w:before="240" w:line="300" w:lineRule="atLeast"/>
        <w:rPr>
          <w:i/>
        </w:rPr>
      </w:pPr>
      <w:r>
        <w:rPr>
          <w:i/>
        </w:rPr>
        <w:t>5. Schnell reagieren, wenn man eine Rechnung nicht bezahlen kann</w:t>
      </w:r>
    </w:p>
    <w:p w14:paraId="3BB4E7F0" w14:textId="77777777" w:rsidR="00D52952" w:rsidRDefault="00D52952" w:rsidP="00D52952">
      <w:pPr>
        <w:spacing w:before="240" w:line="300" w:lineRule="atLeast"/>
      </w:pPr>
      <w:r>
        <w:rPr>
          <w:noProof/>
          <w:lang w:eastAsia="de-CH"/>
        </w:rPr>
        <mc:AlternateContent>
          <mc:Choice Requires="wps">
            <w:drawing>
              <wp:inline distT="0" distB="0" distL="0" distR="0" wp14:anchorId="2632B429" wp14:editId="69BEDA1C">
                <wp:extent cx="6432550" cy="638828"/>
                <wp:effectExtent l="0" t="0" r="25400" b="27940"/>
                <wp:docPr id="1551349736" name="Rechteck: abgerundete Ecken 6"/>
                <wp:cNvGraphicFramePr/>
                <a:graphic xmlns:a="http://schemas.openxmlformats.org/drawingml/2006/main">
                  <a:graphicData uri="http://schemas.microsoft.com/office/word/2010/wordprocessingShape">
                    <wps:wsp>
                      <wps:cNvSpPr/>
                      <wps:spPr>
                        <a:xfrm>
                          <a:off x="0" y="0"/>
                          <a:ext cx="6432550" cy="638828"/>
                        </a:xfrm>
                        <a:prstGeom prst="roundRect">
                          <a:avLst>
                            <a:gd name="adj" fmla="val 655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6E0F6BA7" w14:textId="5AB11F97" w:rsidR="00D52952" w:rsidRPr="00931F4E" w:rsidRDefault="005F4257" w:rsidP="005F4257">
                            <w:pPr>
                              <w:spacing w:line="240" w:lineRule="auto"/>
                              <w:rPr>
                                <w:color w:val="000000" w:themeColor="text1"/>
                              </w:rPr>
                            </w:pPr>
                            <w:r>
                              <w:rPr>
                                <w:noProof/>
                                <w:lang w:eastAsia="de-CH"/>
                              </w:rPr>
                              <w:drawing>
                                <wp:inline distT="0" distB="0" distL="0" distR="0" wp14:anchorId="5815D6B8" wp14:editId="0873E2B9">
                                  <wp:extent cx="334978" cy="331873"/>
                                  <wp:effectExtent l="0" t="0" r="8255" b="0"/>
                                  <wp:docPr id="1875164381" name="Grafik 1" descr="Ein Bild, das Clipart,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164381" name="Grafik 1" descr="Ein Bild, das Clipart, Grafiken, Design enthält.&#10;&#10;Automatisch generierte Beschreibung"/>
                                          <pic:cNvPicPr/>
                                        </pic:nvPicPr>
                                        <pic:blipFill>
                                          <a:blip r:embed="rId25"/>
                                          <a:stretch>
                                            <a:fillRect/>
                                          </a:stretch>
                                        </pic:blipFill>
                                        <pic:spPr>
                                          <a:xfrm>
                                            <a:off x="0" y="0"/>
                                            <a:ext cx="343313" cy="340131"/>
                                          </a:xfrm>
                                          <a:prstGeom prst="rect">
                                            <a:avLst/>
                                          </a:prstGeom>
                                        </pic:spPr>
                                      </pic:pic>
                                    </a:graphicData>
                                  </a:graphic>
                                </wp:inline>
                              </w:drawing>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2632B429" id="_x0000_s1031" style="width:506.5pt;height:50.3pt;visibility:visible;mso-wrap-style:square;mso-left-percent:-10001;mso-top-percent:-10001;mso-position-horizontal:absolute;mso-position-horizontal-relative:char;mso-position-vertical:absolute;mso-position-vertical-relative:line;mso-left-percent:-10001;mso-top-percent:-10001;v-text-anchor:top" arcsize="42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" filled="f" strokecolor="#0a4a4a" strokeweight=".25pt">
                <v:stroke dashstyle="longDash"/>
                <v:textbox inset="1mm,0,1mm,0">
                  <w:txbxContent>
                    <w:p w14:paraId="6E0F6BA7" w14:textId="5AB11F97" w:rsidR="00D52952" w:rsidRPr="00931F4E" w:rsidRDefault="005F4257" w:rsidP="005F4257">
                      <w:pPr>
                        <w:spacing w:line="240" w:lineRule="auto"/>
                        <w:rPr>
                          <w:color w:val="000000" w:themeColor="text1"/>
                        </w:rPr>
                      </w:pPr>
                      <w:r>
                        <w:rPr>
                          <w:noProof/>
                          <w:lang w:eastAsia="de-CH"/>
                        </w:rPr>
                        <w:drawing>
                          <wp:inline distT="0" distB="0" distL="0" distR="0" wp14:anchorId="5815D6B8" wp14:editId="0873E2B9">
                            <wp:extent cx="334978" cy="331873"/>
                            <wp:effectExtent l="0" t="0" r="8255" b="0"/>
                            <wp:docPr id="1875164381" name="Grafik 1" descr="Ein Bild, das Clipart,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164381" name="Grafik 1" descr="Ein Bild, das Clipart, Grafiken, Design enthält.&#10;&#10;Automatisch generierte Beschreibung"/>
                                    <pic:cNvPicPr/>
                                  </pic:nvPicPr>
                                  <pic:blipFill>
                                    <a:blip r:embed="rId26"/>
                                    <a:stretch>
                                      <a:fillRect/>
                                    </a:stretch>
                                  </pic:blipFill>
                                  <pic:spPr>
                                    <a:xfrm>
                                      <a:off x="0" y="0"/>
                                      <a:ext cx="343313" cy="340131"/>
                                    </a:xfrm>
                                    <a:prstGeom prst="rect">
                                      <a:avLst/>
                                    </a:prstGeom>
                                  </pic:spPr>
                                </pic:pic>
                              </a:graphicData>
                            </a:graphic>
                          </wp:inline>
                        </w:drawing>
                      </w:r>
                    </w:p>
                  </w:txbxContent>
                </v:textbox>
                <w10:anchorlock/>
              </v:roundrect>
            </w:pict>
          </mc:Fallback>
        </mc:AlternateContent>
      </w:r>
    </w:p>
    <w:p w14:paraId="3CF074D5" w14:textId="748066AA" w:rsidR="00D52952" w:rsidRPr="00C234C4" w:rsidRDefault="00D52952" w:rsidP="00D52952">
      <w:pPr>
        <w:spacing w:before="240" w:line="300" w:lineRule="atLeast"/>
        <w:rPr>
          <w:i/>
        </w:rPr>
      </w:pPr>
      <w:r>
        <w:rPr>
          <w:i/>
        </w:rPr>
        <w:lastRenderedPageBreak/>
        <w:t>6. Unterlagen ordnen</w:t>
      </w:r>
    </w:p>
    <w:p w14:paraId="6FBEDBF4" w14:textId="77777777" w:rsidR="00D52952" w:rsidRDefault="00D52952" w:rsidP="00D52952">
      <w:pPr>
        <w:spacing w:before="240" w:line="300" w:lineRule="atLeast"/>
      </w:pPr>
      <w:r>
        <w:rPr>
          <w:noProof/>
          <w:lang w:eastAsia="de-CH"/>
        </w:rPr>
        <mc:AlternateContent>
          <mc:Choice Requires="wps">
            <w:drawing>
              <wp:inline distT="0" distB="0" distL="0" distR="0" wp14:anchorId="080911E9" wp14:editId="0A887697">
                <wp:extent cx="6432550" cy="830893"/>
                <wp:effectExtent l="0" t="0" r="25400" b="26670"/>
                <wp:docPr id="102236465" name="Rechteck: abgerundete Ecken 6"/>
                <wp:cNvGraphicFramePr/>
                <a:graphic xmlns:a="http://schemas.openxmlformats.org/drawingml/2006/main">
                  <a:graphicData uri="http://schemas.microsoft.com/office/word/2010/wordprocessingShape">
                    <wps:wsp>
                      <wps:cNvSpPr/>
                      <wps:spPr>
                        <a:xfrm>
                          <a:off x="0" y="0"/>
                          <a:ext cx="6432550" cy="830893"/>
                        </a:xfrm>
                        <a:prstGeom prst="roundRect">
                          <a:avLst>
                            <a:gd name="adj" fmla="val 655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27BA9B9C" w14:textId="570CA561" w:rsidR="00D52952" w:rsidRPr="00931F4E" w:rsidRDefault="005F4257" w:rsidP="005F4257">
                            <w:pPr>
                              <w:spacing w:line="240" w:lineRule="auto"/>
                              <w:rPr>
                                <w:color w:val="000000" w:themeColor="text1"/>
                              </w:rPr>
                            </w:pPr>
                            <w:r>
                              <w:rPr>
                                <w:noProof/>
                                <w:lang w:eastAsia="de-CH"/>
                              </w:rPr>
                              <w:drawing>
                                <wp:inline distT="0" distB="0" distL="0" distR="0" wp14:anchorId="1B315893" wp14:editId="321D6278">
                                  <wp:extent cx="276131" cy="222755"/>
                                  <wp:effectExtent l="0" t="0" r="0" b="6350"/>
                                  <wp:docPr id="2123214241" name="Grafik 1" descr="Ein Bild, das orange,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214241" name="Grafik 1" descr="Ein Bild, das orange, Design enthält.&#10;&#10;Automatisch generierte Beschreibung"/>
                                          <pic:cNvPicPr/>
                                        </pic:nvPicPr>
                                        <pic:blipFill>
                                          <a:blip r:embed="rId27"/>
                                          <a:stretch>
                                            <a:fillRect/>
                                          </a:stretch>
                                        </pic:blipFill>
                                        <pic:spPr>
                                          <a:xfrm>
                                            <a:off x="0" y="0"/>
                                            <a:ext cx="284865" cy="229801"/>
                                          </a:xfrm>
                                          <a:prstGeom prst="rect">
                                            <a:avLst/>
                                          </a:prstGeom>
                                        </pic:spPr>
                                      </pic:pic>
                                    </a:graphicData>
                                  </a:graphic>
                                </wp:inline>
                              </w:drawing>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080911E9" id="_x0000_s1032" style="width:506.5pt;height:65.4pt;visibility:visible;mso-wrap-style:square;mso-left-percent:-10001;mso-top-percent:-10001;mso-position-horizontal:absolute;mso-position-horizontal-relative:char;mso-position-vertical:absolute;mso-position-vertical-relative:line;mso-left-percent:-10001;mso-top-percent:-10001;v-text-anchor:top" arcsize="42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" filled="f" strokecolor="#0a4a4a" strokeweight=".25pt">
                <v:stroke dashstyle="longDash"/>
                <v:textbox inset="1mm,0,1mm,0">
                  <w:txbxContent>
                    <w:p w14:paraId="27BA9B9C" w14:textId="570CA561" w:rsidR="00D52952" w:rsidRPr="00931F4E" w:rsidRDefault="005F4257" w:rsidP="005F4257">
                      <w:pPr>
                        <w:spacing w:line="240" w:lineRule="auto"/>
                        <w:rPr>
                          <w:color w:val="000000" w:themeColor="text1"/>
                        </w:rPr>
                      </w:pPr>
                      <w:r>
                        <w:rPr>
                          <w:noProof/>
                          <w:lang w:eastAsia="de-CH"/>
                        </w:rPr>
                        <w:drawing>
                          <wp:inline distT="0" distB="0" distL="0" distR="0" wp14:anchorId="1B315893" wp14:editId="321D6278">
                            <wp:extent cx="276131" cy="222755"/>
                            <wp:effectExtent l="0" t="0" r="0" b="6350"/>
                            <wp:docPr id="2123214241" name="Grafik 1" descr="Ein Bild, das orange,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214241" name="Grafik 1" descr="Ein Bild, das orange, Design enthält.&#10;&#10;Automatisch generierte Beschreibung"/>
                                    <pic:cNvPicPr/>
                                  </pic:nvPicPr>
                                  <pic:blipFill>
                                    <a:blip r:embed="rId28"/>
                                    <a:stretch>
                                      <a:fillRect/>
                                    </a:stretch>
                                  </pic:blipFill>
                                  <pic:spPr>
                                    <a:xfrm>
                                      <a:off x="0" y="0"/>
                                      <a:ext cx="284865" cy="229801"/>
                                    </a:xfrm>
                                    <a:prstGeom prst="rect">
                                      <a:avLst/>
                                    </a:prstGeom>
                                  </pic:spPr>
                                </pic:pic>
                              </a:graphicData>
                            </a:graphic>
                          </wp:inline>
                        </w:drawing>
                      </w:r>
                    </w:p>
                  </w:txbxContent>
                </v:textbox>
                <w10:anchorlock/>
              </v:roundrect>
            </w:pict>
          </mc:Fallback>
        </mc:AlternateContent>
      </w:r>
    </w:p>
    <w:p w14:paraId="0BB9D8A1" w14:textId="08D21645" w:rsidR="00D52952" w:rsidRPr="00C234C4" w:rsidRDefault="00D52952" w:rsidP="00D52952">
      <w:pPr>
        <w:spacing w:before="240" w:line="300" w:lineRule="atLeast"/>
        <w:rPr>
          <w:i/>
        </w:rPr>
      </w:pPr>
      <w:r>
        <w:rPr>
          <w:i/>
        </w:rPr>
        <w:t xml:space="preserve">7. </w:t>
      </w:r>
      <w:r w:rsidRPr="00D52952">
        <w:rPr>
          <w:i/>
        </w:rPr>
        <w:t>Tipps für ein sicheres Online-Shopping</w:t>
      </w:r>
      <w:r>
        <w:rPr>
          <w:i/>
        </w:rPr>
        <w:t xml:space="preserve"> beachten</w:t>
      </w:r>
    </w:p>
    <w:p w14:paraId="73B862D0" w14:textId="77777777" w:rsidR="00D52952" w:rsidRDefault="00D52952" w:rsidP="00D52952">
      <w:pPr>
        <w:spacing w:before="240" w:line="300" w:lineRule="atLeast"/>
      </w:pPr>
      <w:r>
        <w:rPr>
          <w:noProof/>
          <w:lang w:eastAsia="de-CH"/>
        </w:rPr>
        <mc:AlternateContent>
          <mc:Choice Requires="wps">
            <w:drawing>
              <wp:inline distT="0" distB="0" distL="0" distR="0" wp14:anchorId="03B3CCF6" wp14:editId="6FFF1A63">
                <wp:extent cx="6432550" cy="2187880"/>
                <wp:effectExtent l="0" t="0" r="25400" b="22225"/>
                <wp:docPr id="153273794" name="Rechteck: abgerundete Ecken 6"/>
                <wp:cNvGraphicFramePr/>
                <a:graphic xmlns:a="http://schemas.openxmlformats.org/drawingml/2006/main">
                  <a:graphicData uri="http://schemas.microsoft.com/office/word/2010/wordprocessingShape">
                    <wps:wsp>
                      <wps:cNvSpPr/>
                      <wps:spPr>
                        <a:xfrm>
                          <a:off x="0" y="0"/>
                          <a:ext cx="6432550" cy="2187880"/>
                        </a:xfrm>
                        <a:prstGeom prst="roundRect">
                          <a:avLst>
                            <a:gd name="adj" fmla="val 655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1F3760AB" w14:textId="0D1EEC5C" w:rsidR="00136DA3" w:rsidRPr="00931F4E" w:rsidRDefault="005F4257" w:rsidP="005F4257">
                            <w:pPr>
                              <w:spacing w:line="240" w:lineRule="auto"/>
                              <w:rPr>
                                <w:color w:val="000000" w:themeColor="text1"/>
                              </w:rPr>
                            </w:pPr>
                            <w:r>
                              <w:rPr>
                                <w:noProof/>
                                <w:lang w:eastAsia="de-CH"/>
                              </w:rPr>
                              <w:drawing>
                                <wp:inline distT="0" distB="0" distL="0" distR="0" wp14:anchorId="765E4CD3" wp14:editId="739130A5">
                                  <wp:extent cx="280658" cy="252117"/>
                                  <wp:effectExtent l="0" t="0" r="5715" b="0"/>
                                  <wp:docPr id="286115597" name="Grafik 1" descr="Ein Bild, das Symbol, Clipar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15597" name="Grafik 1" descr="Ein Bild, das Symbol, Clipart, Design enthält.&#10;&#10;Automatisch generierte Beschreibung"/>
                                          <pic:cNvPicPr/>
                                        </pic:nvPicPr>
                                        <pic:blipFill>
                                          <a:blip r:embed="rId29"/>
                                          <a:stretch>
                                            <a:fillRect/>
                                          </a:stretch>
                                        </pic:blipFill>
                                        <pic:spPr>
                                          <a:xfrm>
                                            <a:off x="0" y="0"/>
                                            <a:ext cx="286399" cy="257274"/>
                                          </a:xfrm>
                                          <a:prstGeom prst="rect">
                                            <a:avLst/>
                                          </a:prstGeom>
                                        </pic:spPr>
                                      </pic:pic>
                                    </a:graphicData>
                                  </a:graphic>
                                </wp:inline>
                              </w:drawing>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03B3CCF6" id="_x0000_s1033" style="width:506.5pt;height:172.25pt;visibility:visible;mso-wrap-style:square;mso-left-percent:-10001;mso-top-percent:-10001;mso-position-horizontal:absolute;mso-position-horizontal-relative:char;mso-position-vertical:absolute;mso-position-vertical-relative:line;mso-left-percent:-10001;mso-top-percent:-10001;v-text-anchor:top" arcsize="42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" filled="f" strokecolor="#0a4a4a" strokeweight=".25pt">
                <v:stroke dashstyle="longDash"/>
                <v:textbox inset="1mm,0,1mm,0">
                  <w:txbxContent>
                    <w:p w14:paraId="1F3760AB" w14:textId="0D1EEC5C" w:rsidR="00136DA3" w:rsidRPr="00931F4E" w:rsidRDefault="005F4257" w:rsidP="005F4257">
                      <w:pPr>
                        <w:spacing w:line="240" w:lineRule="auto"/>
                        <w:rPr>
                          <w:color w:val="000000" w:themeColor="text1"/>
                        </w:rPr>
                      </w:pPr>
                      <w:r>
                        <w:rPr>
                          <w:noProof/>
                          <w:lang w:eastAsia="de-CH"/>
                        </w:rPr>
                        <w:drawing>
                          <wp:inline distT="0" distB="0" distL="0" distR="0" wp14:anchorId="765E4CD3" wp14:editId="739130A5">
                            <wp:extent cx="280658" cy="252117"/>
                            <wp:effectExtent l="0" t="0" r="5715" b="0"/>
                            <wp:docPr id="286115597" name="Grafik 1" descr="Ein Bild, das Symbol, Clipar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15597" name="Grafik 1" descr="Ein Bild, das Symbol, Clipart, Design enthält.&#10;&#10;Automatisch generierte Beschreibung"/>
                                    <pic:cNvPicPr/>
                                  </pic:nvPicPr>
                                  <pic:blipFill>
                                    <a:blip r:embed="rId30"/>
                                    <a:stretch>
                                      <a:fillRect/>
                                    </a:stretch>
                                  </pic:blipFill>
                                  <pic:spPr>
                                    <a:xfrm>
                                      <a:off x="0" y="0"/>
                                      <a:ext cx="286399" cy="257274"/>
                                    </a:xfrm>
                                    <a:prstGeom prst="rect">
                                      <a:avLst/>
                                    </a:prstGeom>
                                  </pic:spPr>
                                </pic:pic>
                              </a:graphicData>
                            </a:graphic>
                          </wp:inline>
                        </w:drawing>
                      </w:r>
                    </w:p>
                  </w:txbxContent>
                </v:textbox>
                <w10:anchorlock/>
              </v:roundrect>
            </w:pict>
          </mc:Fallback>
        </mc:AlternateContent>
      </w:r>
    </w:p>
    <w:p w14:paraId="47155049" w14:textId="40EDD653" w:rsidR="00D3312A" w:rsidRPr="00C234C4" w:rsidRDefault="00D3312A" w:rsidP="00D3312A">
      <w:pPr>
        <w:spacing w:before="240" w:line="300" w:lineRule="atLeast"/>
        <w:rPr>
          <w:i/>
        </w:rPr>
      </w:pPr>
      <w:r>
        <w:rPr>
          <w:i/>
        </w:rPr>
        <w:t>8.Nicht auf Kredit kaufen. Keine Leasingverträge abschliessen.</w:t>
      </w:r>
    </w:p>
    <w:p w14:paraId="17B5CF32" w14:textId="77777777" w:rsidR="00D3312A" w:rsidRDefault="00D3312A" w:rsidP="00D3312A">
      <w:pPr>
        <w:spacing w:before="240" w:line="300" w:lineRule="atLeast"/>
      </w:pPr>
      <w:r>
        <w:rPr>
          <w:noProof/>
          <w:lang w:eastAsia="de-CH"/>
        </w:rPr>
        <mc:AlternateContent>
          <mc:Choice Requires="wps">
            <w:drawing>
              <wp:inline distT="0" distB="0" distL="0" distR="0" wp14:anchorId="34DA805D" wp14:editId="2BDFFFF0">
                <wp:extent cx="6432550" cy="638827"/>
                <wp:effectExtent l="0" t="0" r="25400" b="27940"/>
                <wp:docPr id="38254967" name="Rechteck: abgerundete Ecken 6"/>
                <wp:cNvGraphicFramePr/>
                <a:graphic xmlns:a="http://schemas.openxmlformats.org/drawingml/2006/main">
                  <a:graphicData uri="http://schemas.microsoft.com/office/word/2010/wordprocessingShape">
                    <wps:wsp>
                      <wps:cNvSpPr/>
                      <wps:spPr>
                        <a:xfrm>
                          <a:off x="0" y="0"/>
                          <a:ext cx="6432550" cy="638827"/>
                        </a:xfrm>
                        <a:prstGeom prst="roundRect">
                          <a:avLst>
                            <a:gd name="adj" fmla="val 655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03FE1FC4" w14:textId="4FB2110C" w:rsidR="00D3312A" w:rsidRPr="00931F4E" w:rsidRDefault="005F4257" w:rsidP="005F4257">
                            <w:pPr>
                              <w:spacing w:line="240" w:lineRule="auto"/>
                              <w:rPr>
                                <w:color w:val="000000" w:themeColor="text1"/>
                              </w:rPr>
                            </w:pPr>
                            <w:r>
                              <w:rPr>
                                <w:noProof/>
                                <w:lang w:eastAsia="de-CH"/>
                              </w:rPr>
                              <w:drawing>
                                <wp:inline distT="0" distB="0" distL="0" distR="0" wp14:anchorId="7D44E4E1" wp14:editId="56B59318">
                                  <wp:extent cx="208230" cy="275161"/>
                                  <wp:effectExtent l="0" t="0" r="1905" b="0"/>
                                  <wp:docPr id="1345516541" name="Grafik 1" descr="Ein Bild, das Clipar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16541" name="Grafik 1" descr="Ein Bild, das Clipart, Design enthält.&#10;&#10;Automatisch generierte Beschreibung"/>
                                          <pic:cNvPicPr/>
                                        </pic:nvPicPr>
                                        <pic:blipFill>
                                          <a:blip r:embed="rId31"/>
                                          <a:stretch>
                                            <a:fillRect/>
                                          </a:stretch>
                                        </pic:blipFill>
                                        <pic:spPr>
                                          <a:xfrm>
                                            <a:off x="0" y="0"/>
                                            <a:ext cx="212779" cy="281172"/>
                                          </a:xfrm>
                                          <a:prstGeom prst="rect">
                                            <a:avLst/>
                                          </a:prstGeom>
                                        </pic:spPr>
                                      </pic:pic>
                                    </a:graphicData>
                                  </a:graphic>
                                </wp:inline>
                              </w:drawing>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34DA805D" id="_x0000_s1034" style="width:506.5pt;height:50.3pt;visibility:visible;mso-wrap-style:square;mso-left-percent:-10001;mso-top-percent:-10001;mso-position-horizontal:absolute;mso-position-horizontal-relative:char;mso-position-vertical:absolute;mso-position-vertical-relative:line;mso-left-percent:-10001;mso-top-percent:-10001;v-text-anchor:top" arcsize="42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" filled="f" strokecolor="#0a4a4a" strokeweight=".25pt">
                <v:stroke dashstyle="longDash"/>
                <v:textbox inset="1mm,0,1mm,0">
                  <w:txbxContent>
                    <w:p w14:paraId="03FE1FC4" w14:textId="4FB2110C" w:rsidR="00D3312A" w:rsidRPr="00931F4E" w:rsidRDefault="005F4257" w:rsidP="005F4257">
                      <w:pPr>
                        <w:spacing w:line="240" w:lineRule="auto"/>
                        <w:rPr>
                          <w:color w:val="000000" w:themeColor="text1"/>
                        </w:rPr>
                      </w:pPr>
                      <w:r>
                        <w:rPr>
                          <w:noProof/>
                          <w:lang w:eastAsia="de-CH"/>
                        </w:rPr>
                        <w:drawing>
                          <wp:inline distT="0" distB="0" distL="0" distR="0" wp14:anchorId="7D44E4E1" wp14:editId="56B59318">
                            <wp:extent cx="208230" cy="275161"/>
                            <wp:effectExtent l="0" t="0" r="1905" b="0"/>
                            <wp:docPr id="1345516541" name="Grafik 1" descr="Ein Bild, das Clipar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16541" name="Grafik 1" descr="Ein Bild, das Clipart, Design enthält.&#10;&#10;Automatisch generierte Beschreibung"/>
                                    <pic:cNvPicPr/>
                                  </pic:nvPicPr>
                                  <pic:blipFill>
                                    <a:blip r:embed="rId32"/>
                                    <a:stretch>
                                      <a:fillRect/>
                                    </a:stretch>
                                  </pic:blipFill>
                                  <pic:spPr>
                                    <a:xfrm>
                                      <a:off x="0" y="0"/>
                                      <a:ext cx="212779" cy="281172"/>
                                    </a:xfrm>
                                    <a:prstGeom prst="rect">
                                      <a:avLst/>
                                    </a:prstGeom>
                                  </pic:spPr>
                                </pic:pic>
                              </a:graphicData>
                            </a:graphic>
                          </wp:inline>
                        </w:drawing>
                      </w:r>
                    </w:p>
                  </w:txbxContent>
                </v:textbox>
                <w10:anchorlock/>
              </v:roundrect>
            </w:pict>
          </mc:Fallback>
        </mc:AlternateContent>
      </w:r>
    </w:p>
    <w:p w14:paraId="45A385EE" w14:textId="40D22F7C" w:rsidR="00D3312A" w:rsidRPr="00C234C4" w:rsidRDefault="00D3312A" w:rsidP="00D3312A">
      <w:pPr>
        <w:spacing w:before="240" w:line="300" w:lineRule="atLeast"/>
        <w:rPr>
          <w:i/>
        </w:rPr>
      </w:pPr>
      <w:r>
        <w:rPr>
          <w:i/>
        </w:rPr>
        <w:t>9.</w:t>
      </w:r>
      <w:r w:rsidR="00576F4B" w:rsidRPr="00576F4B">
        <w:t xml:space="preserve"> </w:t>
      </w:r>
      <w:r w:rsidR="00576F4B" w:rsidRPr="00576F4B">
        <w:rPr>
          <w:i/>
        </w:rPr>
        <w:t>Bussgelder vermeiden</w:t>
      </w:r>
    </w:p>
    <w:p w14:paraId="2D55C9EA" w14:textId="77777777" w:rsidR="00D3312A" w:rsidRDefault="00D3312A" w:rsidP="00D3312A">
      <w:pPr>
        <w:spacing w:before="240" w:line="300" w:lineRule="atLeast"/>
      </w:pPr>
      <w:r>
        <w:rPr>
          <w:noProof/>
          <w:lang w:eastAsia="de-CH"/>
        </w:rPr>
        <mc:AlternateContent>
          <mc:Choice Requires="wps">
            <w:drawing>
              <wp:inline distT="0" distB="0" distL="0" distR="0" wp14:anchorId="4F2FD04D" wp14:editId="58E5A35F">
                <wp:extent cx="6432550" cy="630477"/>
                <wp:effectExtent l="0" t="0" r="25400" b="17780"/>
                <wp:docPr id="654644108" name="Rechteck: abgerundete Ecken 6"/>
                <wp:cNvGraphicFramePr/>
                <a:graphic xmlns:a="http://schemas.openxmlformats.org/drawingml/2006/main">
                  <a:graphicData uri="http://schemas.microsoft.com/office/word/2010/wordprocessingShape">
                    <wps:wsp>
                      <wps:cNvSpPr/>
                      <wps:spPr>
                        <a:xfrm>
                          <a:off x="0" y="0"/>
                          <a:ext cx="6432550" cy="630477"/>
                        </a:xfrm>
                        <a:prstGeom prst="roundRect">
                          <a:avLst>
                            <a:gd name="adj" fmla="val 655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037B6E05" w14:textId="4ED093ED" w:rsidR="000A18E3" w:rsidRPr="00931F4E" w:rsidRDefault="005F4257" w:rsidP="005F4257">
                            <w:pPr>
                              <w:spacing w:line="240" w:lineRule="auto"/>
                              <w:rPr>
                                <w:color w:val="000000" w:themeColor="text1"/>
                              </w:rPr>
                            </w:pPr>
                            <w:r>
                              <w:rPr>
                                <w:noProof/>
                                <w:lang w:eastAsia="de-CH"/>
                              </w:rPr>
                              <w:drawing>
                                <wp:inline distT="0" distB="0" distL="0" distR="0" wp14:anchorId="32C7C204" wp14:editId="6803E225">
                                  <wp:extent cx="248971" cy="267601"/>
                                  <wp:effectExtent l="0" t="0" r="0" b="0"/>
                                  <wp:docPr id="993762297" name="Grafik 1" descr="Ein Bild, das Clipart, Symbol,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762297" name="Grafik 1" descr="Ein Bild, das Clipart, Symbol, Design enthält.&#10;&#10;Automatisch generierte Beschreibung"/>
                                          <pic:cNvPicPr/>
                                        </pic:nvPicPr>
                                        <pic:blipFill>
                                          <a:blip r:embed="rId33"/>
                                          <a:stretch>
                                            <a:fillRect/>
                                          </a:stretch>
                                        </pic:blipFill>
                                        <pic:spPr>
                                          <a:xfrm>
                                            <a:off x="0" y="0"/>
                                            <a:ext cx="253975" cy="272979"/>
                                          </a:xfrm>
                                          <a:prstGeom prst="rect">
                                            <a:avLst/>
                                          </a:prstGeom>
                                        </pic:spPr>
                                      </pic:pic>
                                    </a:graphicData>
                                  </a:graphic>
                                </wp:inline>
                              </w:drawing>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4F2FD04D" id="_x0000_s1035" style="width:506.5pt;height:49.65pt;visibility:visible;mso-wrap-style:square;mso-left-percent:-10001;mso-top-percent:-10001;mso-position-horizontal:absolute;mso-position-horizontal-relative:char;mso-position-vertical:absolute;mso-position-vertical-relative:line;mso-left-percent:-10001;mso-top-percent:-10001;v-text-anchor:top" arcsize="42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" filled="f" strokecolor="#0a4a4a" strokeweight=".25pt">
                <v:stroke dashstyle="longDash"/>
                <v:textbox inset="1mm,0,1mm,0">
                  <w:txbxContent>
                    <w:p w14:paraId="037B6E05" w14:textId="4ED093ED" w:rsidR="000A18E3" w:rsidRPr="00931F4E" w:rsidRDefault="005F4257" w:rsidP="005F4257">
                      <w:pPr>
                        <w:spacing w:line="240" w:lineRule="auto"/>
                        <w:rPr>
                          <w:color w:val="000000" w:themeColor="text1"/>
                        </w:rPr>
                      </w:pPr>
                      <w:r>
                        <w:rPr>
                          <w:noProof/>
                          <w:lang w:eastAsia="de-CH"/>
                        </w:rPr>
                        <w:drawing>
                          <wp:inline distT="0" distB="0" distL="0" distR="0" wp14:anchorId="32C7C204" wp14:editId="6803E225">
                            <wp:extent cx="248971" cy="267601"/>
                            <wp:effectExtent l="0" t="0" r="0" b="0"/>
                            <wp:docPr id="993762297" name="Grafik 1" descr="Ein Bild, das Clipart, Symbol,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762297" name="Grafik 1" descr="Ein Bild, das Clipart, Symbol, Design enthält.&#10;&#10;Automatisch generierte Beschreibung"/>
                                    <pic:cNvPicPr/>
                                  </pic:nvPicPr>
                                  <pic:blipFill>
                                    <a:blip r:embed="rId34"/>
                                    <a:stretch>
                                      <a:fillRect/>
                                    </a:stretch>
                                  </pic:blipFill>
                                  <pic:spPr>
                                    <a:xfrm>
                                      <a:off x="0" y="0"/>
                                      <a:ext cx="253975" cy="272979"/>
                                    </a:xfrm>
                                    <a:prstGeom prst="rect">
                                      <a:avLst/>
                                    </a:prstGeom>
                                  </pic:spPr>
                                </pic:pic>
                              </a:graphicData>
                            </a:graphic>
                          </wp:inline>
                        </w:drawing>
                      </w:r>
                    </w:p>
                  </w:txbxContent>
                </v:textbox>
                <w10:anchorlock/>
              </v:roundrect>
            </w:pict>
          </mc:Fallback>
        </mc:AlternateContent>
      </w:r>
    </w:p>
    <w:p w14:paraId="5A706BB2" w14:textId="4E920AE6" w:rsidR="00D3312A" w:rsidRPr="00C234C4" w:rsidRDefault="00D3312A" w:rsidP="00D3312A">
      <w:pPr>
        <w:spacing w:before="240" w:line="300" w:lineRule="atLeast"/>
        <w:rPr>
          <w:i/>
        </w:rPr>
      </w:pPr>
      <w:r>
        <w:rPr>
          <w:i/>
        </w:rPr>
        <w:t>10.</w:t>
      </w:r>
      <w:r w:rsidR="00576F4B" w:rsidRPr="00576F4B">
        <w:t xml:space="preserve"> </w:t>
      </w:r>
      <w:r w:rsidR="00576F4B" w:rsidRPr="00576F4B">
        <w:rPr>
          <w:i/>
        </w:rPr>
        <w:t>Hilfe bei Geldfragen suchen</w:t>
      </w:r>
    </w:p>
    <w:p w14:paraId="25E084AD" w14:textId="77777777" w:rsidR="00D3312A" w:rsidRDefault="00D3312A" w:rsidP="00D3312A">
      <w:pPr>
        <w:spacing w:before="240" w:line="300" w:lineRule="atLeast"/>
      </w:pPr>
      <w:r>
        <w:rPr>
          <w:noProof/>
          <w:lang w:eastAsia="de-CH"/>
        </w:rPr>
        <mc:AlternateContent>
          <mc:Choice Requires="wps">
            <w:drawing>
              <wp:inline distT="0" distB="0" distL="0" distR="0" wp14:anchorId="314EA1BD" wp14:editId="11669DEA">
                <wp:extent cx="6432550" cy="972855"/>
                <wp:effectExtent l="0" t="0" r="25400" b="17780"/>
                <wp:docPr id="1906858708" name="Rechteck: abgerundete Ecken 6"/>
                <wp:cNvGraphicFramePr/>
                <a:graphic xmlns:a="http://schemas.openxmlformats.org/drawingml/2006/main">
                  <a:graphicData uri="http://schemas.microsoft.com/office/word/2010/wordprocessingShape">
                    <wps:wsp>
                      <wps:cNvSpPr/>
                      <wps:spPr>
                        <a:xfrm>
                          <a:off x="0" y="0"/>
                          <a:ext cx="6432550" cy="972855"/>
                        </a:xfrm>
                        <a:prstGeom prst="roundRect">
                          <a:avLst>
                            <a:gd name="adj" fmla="val 655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6EB2BFAE" w14:textId="65056992" w:rsidR="00D3312A" w:rsidRPr="00931F4E" w:rsidRDefault="005F4257" w:rsidP="005F4257">
                            <w:pPr>
                              <w:spacing w:line="240" w:lineRule="auto"/>
                              <w:rPr>
                                <w:color w:val="000000" w:themeColor="text1"/>
                              </w:rPr>
                            </w:pPr>
                            <w:r>
                              <w:rPr>
                                <w:noProof/>
                                <w:lang w:eastAsia="de-CH"/>
                              </w:rPr>
                              <w:drawing>
                                <wp:inline distT="0" distB="0" distL="0" distR="0" wp14:anchorId="10302035" wp14:editId="0946282F">
                                  <wp:extent cx="302668" cy="270266"/>
                                  <wp:effectExtent l="0" t="0" r="2540" b="0"/>
                                  <wp:docPr id="1186049655" name="Grafik 1" descr="Ein Bild, das Clipar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049655" name="Grafik 1" descr="Ein Bild, das Clipart, Darstellung enthält.&#10;&#10;Automatisch generierte Beschreibung"/>
                                          <pic:cNvPicPr/>
                                        </pic:nvPicPr>
                                        <pic:blipFill>
                                          <a:blip r:embed="rId35"/>
                                          <a:stretch>
                                            <a:fillRect/>
                                          </a:stretch>
                                        </pic:blipFill>
                                        <pic:spPr>
                                          <a:xfrm>
                                            <a:off x="0" y="0"/>
                                            <a:ext cx="308622" cy="275583"/>
                                          </a:xfrm>
                                          <a:prstGeom prst="rect">
                                            <a:avLst/>
                                          </a:prstGeom>
                                        </pic:spPr>
                                      </pic:pic>
                                    </a:graphicData>
                                  </a:graphic>
                                </wp:inline>
                              </w:drawing>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314EA1BD" id="_x0000_s1036" style="width:506.5pt;height:76.6pt;visibility:visible;mso-wrap-style:square;mso-left-percent:-10001;mso-top-percent:-10001;mso-position-horizontal:absolute;mso-position-horizontal-relative:char;mso-position-vertical:absolute;mso-position-vertical-relative:line;mso-left-percent:-10001;mso-top-percent:-10001;v-text-anchor:top" arcsize="42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" filled="f" strokecolor="#0a4a4a" strokeweight=".25pt">
                <v:stroke dashstyle="longDash"/>
                <v:textbox inset="1mm,0,1mm,0">
                  <w:txbxContent>
                    <w:p w14:paraId="6EB2BFAE" w14:textId="65056992" w:rsidR="00D3312A" w:rsidRPr="00931F4E" w:rsidRDefault="005F4257" w:rsidP="005F4257">
                      <w:pPr>
                        <w:spacing w:line="240" w:lineRule="auto"/>
                        <w:rPr>
                          <w:color w:val="000000" w:themeColor="text1"/>
                        </w:rPr>
                      </w:pPr>
                      <w:r>
                        <w:rPr>
                          <w:noProof/>
                          <w:lang w:eastAsia="de-CH"/>
                        </w:rPr>
                        <w:drawing>
                          <wp:inline distT="0" distB="0" distL="0" distR="0" wp14:anchorId="10302035" wp14:editId="0946282F">
                            <wp:extent cx="302668" cy="270266"/>
                            <wp:effectExtent l="0" t="0" r="2540" b="0"/>
                            <wp:docPr id="1186049655" name="Grafik 1" descr="Ein Bild, das Clipar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049655" name="Grafik 1" descr="Ein Bild, das Clipart, Darstellung enthält.&#10;&#10;Automatisch generierte Beschreibung"/>
                                    <pic:cNvPicPr/>
                                  </pic:nvPicPr>
                                  <pic:blipFill>
                                    <a:blip r:embed="rId36"/>
                                    <a:stretch>
                                      <a:fillRect/>
                                    </a:stretch>
                                  </pic:blipFill>
                                  <pic:spPr>
                                    <a:xfrm>
                                      <a:off x="0" y="0"/>
                                      <a:ext cx="308622" cy="275583"/>
                                    </a:xfrm>
                                    <a:prstGeom prst="rect">
                                      <a:avLst/>
                                    </a:prstGeom>
                                  </pic:spPr>
                                </pic:pic>
                              </a:graphicData>
                            </a:graphic>
                          </wp:inline>
                        </w:drawing>
                      </w:r>
                    </w:p>
                  </w:txbxContent>
                </v:textbox>
                <w10:anchorlock/>
              </v:roundrect>
            </w:pict>
          </mc:Fallback>
        </mc:AlternateContent>
      </w:r>
    </w:p>
    <w:p w14:paraId="72E05297" w14:textId="77777777" w:rsidR="00783169" w:rsidRDefault="00783169" w:rsidP="00783169">
      <w:pPr>
        <w:spacing w:before="240" w:line="300" w:lineRule="atLeast"/>
      </w:pPr>
    </w:p>
    <w:p w14:paraId="6677FD22" w14:textId="158AC678" w:rsidR="000004CB" w:rsidRDefault="000004CB">
      <w:pPr>
        <w:spacing w:line="276" w:lineRule="auto"/>
      </w:pPr>
      <w:r>
        <w:br w:type="page"/>
      </w:r>
    </w:p>
    <w:p w14:paraId="62A79FB8" w14:textId="6C67D2A3" w:rsidR="00783169" w:rsidRDefault="00567F8F" w:rsidP="00783169">
      <w:pPr>
        <w:spacing w:line="300" w:lineRule="atLeast"/>
      </w:pPr>
      <w:r w:rsidRPr="00567F8F">
        <w:rPr>
          <w:rStyle w:val="Hyperlink"/>
          <w:rFonts w:eastAsiaTheme="minorHAnsi" w:cstheme="minorBidi"/>
          <w:noProof/>
          <w:lang w:eastAsia="de-CH"/>
        </w:rPr>
        <w:lastRenderedPageBreak/>
        <w:drawing>
          <wp:anchor distT="0" distB="0" distL="114300" distR="114300" simplePos="0" relativeHeight="251721728" behindDoc="0" locked="0" layoutInCell="1" allowOverlap="1" wp14:anchorId="64D68334" wp14:editId="32978AFA">
            <wp:simplePos x="0" y="0"/>
            <wp:positionH relativeFrom="column">
              <wp:posOffset>5703570</wp:posOffset>
            </wp:positionH>
            <wp:positionV relativeFrom="paragraph">
              <wp:posOffset>359045</wp:posOffset>
            </wp:positionV>
            <wp:extent cx="791845" cy="791845"/>
            <wp:effectExtent l="0" t="0" r="8255" b="8255"/>
            <wp:wrapNone/>
            <wp:docPr id="106781229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812291" name=""/>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791845" cy="791845"/>
                    </a:xfrm>
                    <a:prstGeom prst="rect">
                      <a:avLst/>
                    </a:prstGeom>
                  </pic:spPr>
                </pic:pic>
              </a:graphicData>
            </a:graphic>
            <wp14:sizeRelH relativeFrom="margin">
              <wp14:pctWidth>0</wp14:pctWidth>
            </wp14:sizeRelH>
            <wp14:sizeRelV relativeFrom="margin">
              <wp14:pctHeight>0</wp14:pctHeight>
            </wp14:sizeRelV>
          </wp:anchor>
        </w:drawing>
      </w:r>
      <w:r w:rsidR="00783169">
        <w:rPr>
          <w:noProof/>
          <w:lang w:eastAsia="de-CH"/>
        </w:rPr>
        <mc:AlternateContent>
          <mc:Choice Requires="wps">
            <w:drawing>
              <wp:inline distT="0" distB="0" distL="0" distR="0" wp14:anchorId="15AC8247" wp14:editId="5822E884">
                <wp:extent cx="1787047" cy="274955"/>
                <wp:effectExtent l="0" t="0" r="3810" b="0"/>
                <wp:docPr id="1590476265" name="Rechteck: abgerundete Ecken 17"/>
                <wp:cNvGraphicFramePr/>
                <a:graphic xmlns:a="http://schemas.openxmlformats.org/drawingml/2006/main">
                  <a:graphicData uri="http://schemas.microsoft.com/office/word/2010/wordprocessingShape">
                    <wps:wsp>
                      <wps:cNvSpPr/>
                      <wps:spPr>
                        <a:xfrm>
                          <a:off x="0" y="0"/>
                          <a:ext cx="1787047" cy="274955"/>
                        </a:xfrm>
                        <a:prstGeom prst="roundRect">
                          <a:avLst>
                            <a:gd name="adj" fmla="val 27297"/>
                          </a:avLst>
                        </a:prstGeom>
                        <a:solidFill>
                          <a:srgbClr val="EF7E3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CA074D" w14:textId="551169CE" w:rsidR="00783169" w:rsidRDefault="002E10FC" w:rsidP="00783169">
                            <w:pPr>
                              <w:jc w:val="center"/>
                            </w:pPr>
                            <w:r>
                              <w:t>2</w:t>
                            </w:r>
                            <w:r w:rsidR="00783169">
                              <w:t xml:space="preserve"> </w:t>
                            </w:r>
                            <w:r w:rsidR="00783169" w:rsidRPr="00886241">
                              <w:t xml:space="preserve">· </w:t>
                            </w:r>
                            <w:r w:rsidR="00576F4B" w:rsidRPr="00576F4B">
                              <w:t>Restrisiko Verschuldung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15AC8247" id="_x0000_s1037" style="width:140.7pt;height:21.65pt;visibility:visible;mso-wrap-style:square;mso-left-percent:-10001;mso-top-percent:-10001;mso-position-horizontal:absolute;mso-position-horizontal-relative:char;mso-position-vertical:absolute;mso-position-vertical-relative:line;mso-left-percent:-10001;mso-top-percent:-10001;v-text-anchor:middle" arcsize="17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" fillcolor="#ef7e38" stroked="f" strokeweight="2pt">
                <v:textbox inset="1mm,0,1mm,0">
                  <w:txbxContent>
                    <w:p w14:paraId="26CA074D" w14:textId="551169CE" w:rsidR="00783169" w:rsidRDefault="002E10FC" w:rsidP="00783169">
                      <w:pPr>
                        <w:jc w:val="center"/>
                      </w:pPr>
                      <w:r>
                        <w:t>2</w:t>
                      </w:r>
                      <w:r w:rsidR="00783169">
                        <w:t xml:space="preserve"> </w:t>
                      </w:r>
                      <w:r w:rsidR="00783169" w:rsidRPr="00886241">
                        <w:t xml:space="preserve">· </w:t>
                      </w:r>
                      <w:r w:rsidR="00576F4B" w:rsidRPr="00576F4B">
                        <w:t>Restrisiko Verschuldung</w:t>
                      </w:r>
                    </w:p>
                  </w:txbxContent>
                </v:textbox>
                <w10:anchorlock/>
              </v:roundrect>
            </w:pict>
          </mc:Fallback>
        </mc:AlternateContent>
      </w:r>
    </w:p>
    <w:tbl>
      <w:tblPr>
        <w:tblStyle w:val="Tabellenraster"/>
        <w:tblW w:w="0" w:type="auto"/>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936"/>
        <w:gridCol w:w="7938"/>
      </w:tblGrid>
      <w:tr w:rsidR="00783169" w14:paraId="4C9DE3C0" w14:textId="77777777" w:rsidTr="00724219">
        <w:trPr>
          <w:trHeight w:hRule="exact" w:val="1877"/>
        </w:trPr>
        <w:tc>
          <w:tcPr>
            <w:tcW w:w="936" w:type="dxa"/>
            <w:vAlign w:val="center"/>
          </w:tcPr>
          <w:p w14:paraId="53A753CC" w14:textId="77777777" w:rsidR="00783169" w:rsidRDefault="00783169" w:rsidP="00000512">
            <w:pPr>
              <w:spacing w:line="300" w:lineRule="atLeast"/>
            </w:pPr>
            <w:r>
              <w:rPr>
                <w:noProof/>
                <w:lang w:eastAsia="de-CH"/>
              </w:rPr>
              <w:drawing>
                <wp:inline distT="0" distB="0" distL="0" distR="0" wp14:anchorId="493546BC" wp14:editId="59AFF57C">
                  <wp:extent cx="455113" cy="456283"/>
                  <wp:effectExtent l="0" t="0" r="2540" b="1270"/>
                  <wp:docPr id="358706578" name="Grafik 358706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706578" name="Grafik 358706578"/>
                          <pic:cNvPicPr>
                            <a:picLocks noChangeAspect="1" noChangeArrowheads="1"/>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bwMode="auto">
                          <a:xfrm>
                            <a:off x="0" y="0"/>
                            <a:ext cx="466399" cy="467598"/>
                          </a:xfrm>
                          <a:prstGeom prst="rect">
                            <a:avLst/>
                          </a:prstGeom>
                        </pic:spPr>
                      </pic:pic>
                    </a:graphicData>
                  </a:graphic>
                </wp:inline>
              </w:drawing>
            </w:r>
          </w:p>
        </w:tc>
        <w:tc>
          <w:tcPr>
            <w:tcW w:w="7938" w:type="dxa"/>
            <w:vAlign w:val="center"/>
          </w:tcPr>
          <w:p w14:paraId="11718F94" w14:textId="5A2487CC" w:rsidR="00783169" w:rsidRDefault="00576F4B" w:rsidP="00567F8F">
            <w:pPr>
              <w:spacing w:line="300" w:lineRule="atLeast"/>
            </w:pPr>
            <w:r w:rsidRPr="00576F4B">
              <w:rPr>
                <w:bCs/>
              </w:rPr>
              <w:t>Auch wenn man die 10 Tipps auf den vorhergehenden Seiten befolgt, bleibt ein Restrisiko, sich zu verschulden. Das Wissen darum kann helfen, das Risiko zu verringern oder Verständnis für diejenigen aufzubringen, die in die Schuldenfalle geraten sind.</w:t>
            </w:r>
            <w:r>
              <w:rPr>
                <w:bCs/>
              </w:rPr>
              <w:t xml:space="preserve"> </w:t>
            </w:r>
            <w:r w:rsidR="00A420B7">
              <w:rPr>
                <w:bCs/>
              </w:rPr>
              <w:br/>
            </w:r>
            <w:r>
              <w:t>Für die nächste Aufgabe findest du Infos</w:t>
            </w:r>
            <w:r w:rsidR="00783169">
              <w:t xml:space="preserve"> auf</w:t>
            </w:r>
            <w:r w:rsidR="00A420B7">
              <w:t xml:space="preserve"> </w:t>
            </w:r>
            <w:hyperlink r:id="rId41" w:history="1">
              <w:r w:rsidR="000004CB">
                <w:rPr>
                  <w:rStyle w:val="Hyperlink"/>
                  <w:rFonts w:eastAsiaTheme="minorHAnsi" w:cstheme="minorBidi"/>
                </w:rPr>
                <w:t>feel-ok.ch/geld-schuldenfalle</w:t>
              </w:r>
            </w:hyperlink>
          </w:p>
        </w:tc>
      </w:tr>
    </w:tbl>
    <w:p w14:paraId="1C7F9EEA" w14:textId="6C54A1CF" w:rsidR="00465116" w:rsidRDefault="00724219" w:rsidP="00465116">
      <w:pPr>
        <w:spacing w:before="240" w:line="300" w:lineRule="atLeast"/>
      </w:pPr>
      <w:r w:rsidRPr="00724219">
        <w:rPr>
          <w:b/>
        </w:rPr>
        <w:t>Nenne 3 Situationen, die dazu führen können, dass man sich verschuldet, auch wenn man sparsam mit Geld umgeht.</w:t>
      </w:r>
    </w:p>
    <w:p w14:paraId="670029E2" w14:textId="08B52A87" w:rsidR="00465116" w:rsidRDefault="00465116" w:rsidP="00465116">
      <w:pPr>
        <w:spacing w:line="300" w:lineRule="atLeast"/>
      </w:pPr>
      <w:r>
        <w:rPr>
          <w:noProof/>
          <w:lang w:eastAsia="de-CH"/>
        </w:rPr>
        <mc:AlternateContent>
          <mc:Choice Requires="wps">
            <w:drawing>
              <wp:inline distT="0" distB="0" distL="0" distR="0" wp14:anchorId="64F38356" wp14:editId="2702727F">
                <wp:extent cx="6479540" cy="1419616"/>
                <wp:effectExtent l="0" t="0" r="16510" b="28575"/>
                <wp:docPr id="693467907" name="Rechteck: abgerundete Ecken 6"/>
                <wp:cNvGraphicFramePr/>
                <a:graphic xmlns:a="http://schemas.openxmlformats.org/drawingml/2006/main">
                  <a:graphicData uri="http://schemas.microsoft.com/office/word/2010/wordprocessingShape">
                    <wps:wsp>
                      <wps:cNvSpPr/>
                      <wps:spPr>
                        <a:xfrm>
                          <a:off x="0" y="0"/>
                          <a:ext cx="6479540" cy="1419616"/>
                        </a:xfrm>
                        <a:prstGeom prst="roundRect">
                          <a:avLst>
                            <a:gd name="adj" fmla="val 4876"/>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7D5FF405" w14:textId="518C46C5" w:rsidR="000004CB" w:rsidRPr="00EC3DDA" w:rsidRDefault="000004CB" w:rsidP="00EC3DDA">
                            <w:pPr>
                              <w:ind w:left="-38"/>
                              <w:rPr>
                                <w:color w:val="000000" w:themeColor="text1"/>
                              </w:rPr>
                            </w:pPr>
                            <w:r w:rsidRPr="00EC3DDA">
                              <w:rPr>
                                <w:color w:val="000000" w:themeColor="text1"/>
                              </w:rPr>
                              <w:t xml:space="preserve">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64F38356" id="_x0000_s1038" style="width:510.2pt;height:111.8pt;visibility:visible;mso-wrap-style:square;mso-left-percent:-10001;mso-top-percent:-10001;mso-position-horizontal:absolute;mso-position-horizontal-relative:char;mso-position-vertical:absolute;mso-position-vertical-relative:line;mso-left-percent:-10001;mso-top-percent:-10001;v-text-anchor:top" arcsize="31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" filled="f" strokecolor="#0a4a4a" strokeweight=".25pt">
                <v:stroke dashstyle="longDash"/>
                <v:textbox inset="1mm,0,1mm,0">
                  <w:txbxContent>
                    <w:p w14:paraId="7D5FF405" w14:textId="518C46C5" w:rsidR="000004CB" w:rsidRPr="00EC3DDA" w:rsidRDefault="000004CB" w:rsidP="00EC3DDA">
                      <w:pPr>
                        <w:ind w:left="-38"/>
                        <w:rPr>
                          <w:color w:val="000000" w:themeColor="text1"/>
                        </w:rPr>
                      </w:pPr>
                      <w:r w:rsidRPr="00EC3DDA">
                        <w:rPr>
                          <w:color w:val="000000" w:themeColor="text1"/>
                        </w:rPr>
                        <w:t xml:space="preserve"> </w:t>
                      </w:r>
                    </w:p>
                  </w:txbxContent>
                </v:textbox>
                <w10:anchorlock/>
              </v:roundrect>
            </w:pict>
          </mc:Fallback>
        </mc:AlternateContent>
      </w:r>
    </w:p>
    <w:p w14:paraId="5D2FBBC4" w14:textId="762BB1E5" w:rsidR="00304DAA" w:rsidRDefault="00304DAA">
      <w:pPr>
        <w:spacing w:line="276" w:lineRule="auto"/>
        <w:rPr>
          <w:rFonts w:eastAsia="Times New Roman" w:cs="Times New Roman"/>
          <w:b/>
          <w:bCs/>
          <w:color w:val="097D80"/>
          <w:sz w:val="28"/>
          <w:szCs w:val="36"/>
        </w:rPr>
      </w:pPr>
      <w:bookmarkStart w:id="1" w:name="_Hlk110842277"/>
      <w:r>
        <w:rPr>
          <w:sz w:val="28"/>
          <w:szCs w:val="36"/>
        </w:rPr>
        <w:br w:type="page"/>
      </w:r>
    </w:p>
    <w:p w14:paraId="660631DB" w14:textId="2E7BE872" w:rsidR="008E1E75" w:rsidRDefault="0038146D" w:rsidP="008E1E75">
      <w:pPr>
        <w:pStyle w:val="Kategorie"/>
        <w:rPr>
          <w:sz w:val="28"/>
          <w:szCs w:val="36"/>
        </w:rPr>
      </w:pPr>
      <w:r w:rsidRPr="00E164CD">
        <w:rPr>
          <w:sz w:val="28"/>
          <w:szCs w:val="36"/>
        </w:rPr>
        <w:lastRenderedPageBreak/>
        <w:t>Lösungsblatt</w:t>
      </w:r>
      <w:bookmarkEnd w:id="1"/>
    </w:p>
    <w:p w14:paraId="79D63549" w14:textId="0FCEB655" w:rsidR="001C4BDD" w:rsidRDefault="001C4BDD" w:rsidP="001C4BDD">
      <w:pPr>
        <w:spacing w:before="240" w:line="300" w:lineRule="atLeast"/>
      </w:pPr>
      <w:r w:rsidRPr="00C6257F">
        <w:rPr>
          <w:rStyle w:val="Hyperlink"/>
          <w:rFonts w:eastAsiaTheme="minorHAnsi" w:cstheme="minorBidi"/>
          <w:noProof/>
          <w:lang w:eastAsia="de-CH"/>
        </w:rPr>
        <w:drawing>
          <wp:anchor distT="0" distB="0" distL="114300" distR="114300" simplePos="0" relativeHeight="251723776" behindDoc="1" locked="0" layoutInCell="1" allowOverlap="1" wp14:anchorId="0C1C257E" wp14:editId="0A7AA109">
            <wp:simplePos x="0" y="0"/>
            <wp:positionH relativeFrom="column">
              <wp:posOffset>5721985</wp:posOffset>
            </wp:positionH>
            <wp:positionV relativeFrom="paragraph">
              <wp:posOffset>477520</wp:posOffset>
            </wp:positionV>
            <wp:extent cx="791845" cy="791845"/>
            <wp:effectExtent l="0" t="0" r="8255" b="8255"/>
            <wp:wrapTight wrapText="bothSides">
              <wp:wrapPolygon edited="0">
                <wp:start x="0" y="0"/>
                <wp:lineTo x="0" y="21306"/>
                <wp:lineTo x="21306" y="21306"/>
                <wp:lineTo x="21306" y="0"/>
                <wp:lineTo x="0" y="0"/>
              </wp:wrapPolygon>
            </wp:wrapTight>
            <wp:docPr id="1440751716" name="Grafik 144075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204227" nam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791845" cy="79184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CH"/>
        </w:rPr>
        <mc:AlternateContent>
          <mc:Choice Requires="wps">
            <w:drawing>
              <wp:inline distT="0" distB="0" distL="0" distR="0" wp14:anchorId="0BCC8345" wp14:editId="6ABF7847">
                <wp:extent cx="1561578" cy="274955"/>
                <wp:effectExtent l="0" t="0" r="635" b="0"/>
                <wp:docPr id="663518047" name="Rechteck: abgerundete Ecken 17"/>
                <wp:cNvGraphicFramePr/>
                <a:graphic xmlns:a="http://schemas.openxmlformats.org/drawingml/2006/main">
                  <a:graphicData uri="http://schemas.microsoft.com/office/word/2010/wordprocessingShape">
                    <wps:wsp>
                      <wps:cNvSpPr/>
                      <wps:spPr>
                        <a:xfrm>
                          <a:off x="0" y="0"/>
                          <a:ext cx="1561578" cy="274955"/>
                        </a:xfrm>
                        <a:prstGeom prst="roundRect">
                          <a:avLst>
                            <a:gd name="adj" fmla="val 27297"/>
                          </a:avLst>
                        </a:prstGeom>
                        <a:solidFill>
                          <a:srgbClr val="1D7F8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498DDEF" w14:textId="77777777" w:rsidR="001C4BDD" w:rsidRDefault="001C4BDD" w:rsidP="001C4BDD">
                            <w:pPr>
                              <w:jc w:val="center"/>
                            </w:pPr>
                            <w:r>
                              <w:t xml:space="preserve">1 </w:t>
                            </w:r>
                            <w:r w:rsidRPr="00886241">
                              <w:t xml:space="preserve">· </w:t>
                            </w:r>
                            <w:r>
                              <w:t>Schulden vermeiden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0BCC8345" id="_x0000_s1039" style="width:122.95pt;height:21.65pt;visibility:visible;mso-wrap-style:square;mso-left-percent:-10001;mso-top-percent:-10001;mso-position-horizontal:absolute;mso-position-horizontal-relative:char;mso-position-vertical:absolute;mso-position-vertical-relative:line;mso-left-percent:-10001;mso-top-percent:-10001;v-text-anchor:middle" arcsize="17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" fillcolor="#1d7f82" stroked="f" strokeweight="2pt">
                <v:textbox inset="1mm,0,1mm,0">
                  <w:txbxContent>
                    <w:p w14:paraId="7498DDEF" w14:textId="77777777" w:rsidR="001C4BDD" w:rsidRDefault="001C4BDD" w:rsidP="001C4BDD">
                      <w:pPr>
                        <w:jc w:val="center"/>
                      </w:pPr>
                      <w:r>
                        <w:t xml:space="preserve">1 </w:t>
                      </w:r>
                      <w:r w:rsidRPr="00886241">
                        <w:t xml:space="preserve">· </w:t>
                      </w:r>
                      <w:r>
                        <w:t>Schulden vermeiden</w:t>
                      </w:r>
                    </w:p>
                  </w:txbxContent>
                </v:textbox>
                <w10:anchorlock/>
              </v:roundrect>
            </w:pict>
          </mc:Fallback>
        </mc:AlternateContent>
      </w:r>
    </w:p>
    <w:tbl>
      <w:tblPr>
        <w:tblStyle w:val="Tabellenraster"/>
        <w:tblW w:w="0" w:type="auto"/>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1026"/>
        <w:gridCol w:w="7758"/>
      </w:tblGrid>
      <w:tr w:rsidR="001C4BDD" w14:paraId="3E4B86B7" w14:textId="77777777" w:rsidTr="00827DAB">
        <w:trPr>
          <w:trHeight w:val="1035"/>
        </w:trPr>
        <w:tc>
          <w:tcPr>
            <w:tcW w:w="1026" w:type="dxa"/>
            <w:vAlign w:val="center"/>
          </w:tcPr>
          <w:p w14:paraId="29C71879" w14:textId="4B5A991A" w:rsidR="001C4BDD" w:rsidRDefault="001C4BDD" w:rsidP="00827DAB">
            <w:pPr>
              <w:spacing w:line="300" w:lineRule="atLeast"/>
            </w:pPr>
            <w:r>
              <w:rPr>
                <w:noProof/>
                <w:lang w:eastAsia="de-CH"/>
              </w:rPr>
              <w:drawing>
                <wp:inline distT="0" distB="0" distL="0" distR="0" wp14:anchorId="5951F9AB" wp14:editId="2358C6C4">
                  <wp:extent cx="508725" cy="407714"/>
                  <wp:effectExtent l="0" t="0" r="5715" b="0"/>
                  <wp:docPr id="524255528" name="Grafik 524255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0365" name="Grafik 81330365"/>
                          <pic:cNvPicPr>
                            <a:picLocks noChangeAspect="1" noChangeArrowheads="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bwMode="auto">
                          <a:xfrm>
                            <a:off x="0" y="0"/>
                            <a:ext cx="520091" cy="416823"/>
                          </a:xfrm>
                          <a:prstGeom prst="rect">
                            <a:avLst/>
                          </a:prstGeom>
                        </pic:spPr>
                      </pic:pic>
                    </a:graphicData>
                  </a:graphic>
                </wp:inline>
              </w:drawing>
            </w:r>
          </w:p>
        </w:tc>
        <w:tc>
          <w:tcPr>
            <w:tcW w:w="7758" w:type="dxa"/>
            <w:vAlign w:val="center"/>
          </w:tcPr>
          <w:p w14:paraId="5602A39C" w14:textId="77777777" w:rsidR="001C4BDD" w:rsidRDefault="001C4BDD" w:rsidP="00827DAB">
            <w:pPr>
              <w:spacing w:line="300" w:lineRule="atLeast"/>
            </w:pPr>
            <w:r w:rsidRPr="00975715">
              <w:t xml:space="preserve">Wir geben dir 10 Tipps, wie du das Risiko, Schulden zu machen, verringern kannst. Schreibe zu jedem Tipp Ergänzungen auf. </w:t>
            </w:r>
            <w:r>
              <w:t xml:space="preserve">Die Seite </w:t>
            </w:r>
            <w:hyperlink r:id="rId42" w:history="1">
              <w:r>
                <w:rPr>
                  <w:rStyle w:val="Hyperlink"/>
                  <w:rFonts w:eastAsiaTheme="minorHAnsi" w:cstheme="minorBidi"/>
                </w:rPr>
                <w:t>feel-ok.ch/geld-schulden-tipps</w:t>
              </w:r>
            </w:hyperlink>
            <w:r>
              <w:rPr>
                <w:rStyle w:val="Hyperlink"/>
                <w:rFonts w:eastAsiaTheme="minorHAnsi" w:cstheme="minorBidi"/>
              </w:rPr>
              <w:t xml:space="preserve"> </w:t>
            </w:r>
            <w:r>
              <w:t>hilft dir dabei.</w:t>
            </w:r>
          </w:p>
        </w:tc>
      </w:tr>
    </w:tbl>
    <w:p w14:paraId="727BFBA9" w14:textId="77C6D046" w:rsidR="001C4BDD" w:rsidRPr="00C234C4" w:rsidRDefault="005F4257" w:rsidP="001C4BDD">
      <w:pPr>
        <w:spacing w:before="240" w:line="300" w:lineRule="atLeast"/>
        <w:rPr>
          <w:i/>
        </w:rPr>
      </w:pPr>
      <w:r>
        <w:rPr>
          <w:noProof/>
          <w:lang w:eastAsia="de-CH"/>
        </w:rPr>
        <w:drawing>
          <wp:anchor distT="0" distB="0" distL="114300" distR="114300" simplePos="0" relativeHeight="251726848" behindDoc="0" locked="0" layoutInCell="1" allowOverlap="1" wp14:anchorId="3F0AB83F" wp14:editId="2FDAF29A">
            <wp:simplePos x="0" y="0"/>
            <wp:positionH relativeFrom="column">
              <wp:posOffset>6261100</wp:posOffset>
            </wp:positionH>
            <wp:positionV relativeFrom="paragraph">
              <wp:posOffset>353390</wp:posOffset>
            </wp:positionV>
            <wp:extent cx="354330" cy="289560"/>
            <wp:effectExtent l="0" t="0" r="7620" b="0"/>
            <wp:wrapNone/>
            <wp:docPr id="641182426" name="Grafik 641182426" descr="Ein Bild, das Logo,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877320" name="Grafik 1" descr="Ein Bild, das Logo, Symbol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4330" cy="289560"/>
                    </a:xfrm>
                    <a:prstGeom prst="rect">
                      <a:avLst/>
                    </a:prstGeom>
                  </pic:spPr>
                </pic:pic>
              </a:graphicData>
            </a:graphic>
          </wp:anchor>
        </w:drawing>
      </w:r>
      <w:r w:rsidR="001C4BDD">
        <w:rPr>
          <w:i/>
          <w:color w:val="000000" w:themeColor="text1"/>
        </w:rPr>
        <w:t>1. Über Geld sprechen</w:t>
      </w:r>
      <w:r>
        <w:rPr>
          <w:i/>
          <w:color w:val="000000" w:themeColor="text1"/>
        </w:rPr>
        <w:t xml:space="preserve"> </w:t>
      </w:r>
    </w:p>
    <w:p w14:paraId="197272CA" w14:textId="43A9AFAD" w:rsidR="001C4BDD" w:rsidRDefault="001C4BDD" w:rsidP="001C4BDD">
      <w:pPr>
        <w:spacing w:before="240" w:line="300" w:lineRule="atLeast"/>
      </w:pPr>
      <w:r>
        <w:rPr>
          <w:noProof/>
          <w:lang w:eastAsia="de-CH"/>
        </w:rPr>
        <mc:AlternateContent>
          <mc:Choice Requires="wps">
            <w:drawing>
              <wp:inline distT="0" distB="0" distL="0" distR="0" wp14:anchorId="1F3B7809" wp14:editId="2F95F78D">
                <wp:extent cx="6432550" cy="851770"/>
                <wp:effectExtent l="0" t="0" r="25400" b="24765"/>
                <wp:docPr id="1725747810" name="Rechteck: abgerundete Ecken 6"/>
                <wp:cNvGraphicFramePr/>
                <a:graphic xmlns:a="http://schemas.openxmlformats.org/drawingml/2006/main">
                  <a:graphicData uri="http://schemas.microsoft.com/office/word/2010/wordprocessingShape">
                    <wps:wsp>
                      <wps:cNvSpPr/>
                      <wps:spPr>
                        <a:xfrm>
                          <a:off x="0" y="0"/>
                          <a:ext cx="6432550" cy="851770"/>
                        </a:xfrm>
                        <a:prstGeom prst="roundRect">
                          <a:avLst>
                            <a:gd name="adj" fmla="val 655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0304670E" w14:textId="77777777" w:rsidR="001C4BDD" w:rsidRPr="006D2D13" w:rsidRDefault="001C4BDD" w:rsidP="001C4BDD">
                            <w:pPr>
                              <w:pStyle w:val="Listenabsatz"/>
                              <w:numPr>
                                <w:ilvl w:val="0"/>
                                <w:numId w:val="40"/>
                              </w:numPr>
                              <w:ind w:left="364"/>
                              <w:rPr>
                                <w:color w:val="000000" w:themeColor="text1"/>
                              </w:rPr>
                            </w:pPr>
                            <w:r w:rsidRPr="006D2D13">
                              <w:rPr>
                                <w:color w:val="000000" w:themeColor="text1"/>
                              </w:rPr>
                              <w:t xml:space="preserve">Mit Freund*innen und den Eltern über Geld zu sprechen, ermöglicht es, viel darüber zu lernen. </w:t>
                            </w:r>
                          </w:p>
                          <w:p w14:paraId="5AF23A7C" w14:textId="39D3EFF6" w:rsidR="001C4BDD" w:rsidRPr="006D2D13" w:rsidRDefault="001C4BDD" w:rsidP="001C4BDD">
                            <w:pPr>
                              <w:pStyle w:val="Listenabsatz"/>
                              <w:numPr>
                                <w:ilvl w:val="0"/>
                                <w:numId w:val="40"/>
                              </w:numPr>
                              <w:ind w:left="364"/>
                              <w:rPr>
                                <w:color w:val="000000" w:themeColor="text1"/>
                              </w:rPr>
                            </w:pPr>
                            <w:r w:rsidRPr="006D2D13">
                              <w:rPr>
                                <w:color w:val="000000" w:themeColor="text1"/>
                              </w:rPr>
                              <w:t xml:space="preserve">Sich zu trauen, unangenehme Geldthemen anzusprechen, z.B. wenn </w:t>
                            </w:r>
                            <w:r w:rsidR="00355C43">
                              <w:rPr>
                                <w:color w:val="000000" w:themeColor="text1"/>
                              </w:rPr>
                              <w:t>die</w:t>
                            </w:r>
                            <w:r w:rsidRPr="006D2D13">
                              <w:rPr>
                                <w:color w:val="000000" w:themeColor="text1"/>
                              </w:rPr>
                              <w:t xml:space="preserve"> Rechnung nicht bezahl</w:t>
                            </w:r>
                            <w:r w:rsidR="00487FB4">
                              <w:rPr>
                                <w:color w:val="000000" w:themeColor="text1"/>
                              </w:rPr>
                              <w:t>t</w:t>
                            </w:r>
                            <w:r w:rsidRPr="006D2D13">
                              <w:rPr>
                                <w:color w:val="000000" w:themeColor="text1"/>
                              </w:rPr>
                              <w:t xml:space="preserve"> </w:t>
                            </w:r>
                            <w:r w:rsidR="00355C43">
                              <w:rPr>
                                <w:color w:val="000000" w:themeColor="text1"/>
                              </w:rPr>
                              <w:t xml:space="preserve">werden </w:t>
                            </w:r>
                            <w:r w:rsidRPr="006D2D13">
                              <w:rPr>
                                <w:color w:val="000000" w:themeColor="text1"/>
                              </w:rPr>
                              <w:t xml:space="preserve">kann, erleichtert es, Rat und Unterstützung zu </w:t>
                            </w:r>
                            <w:r w:rsidR="00355C43">
                              <w:rPr>
                                <w:color w:val="000000" w:themeColor="text1"/>
                              </w:rPr>
                              <w:t>holen</w:t>
                            </w:r>
                            <w:r w:rsidRPr="006D2D13">
                              <w:rPr>
                                <w:color w:val="000000" w:themeColor="text1"/>
                              </w:rPr>
                              <w:t xml:space="preserve">. </w:t>
                            </w:r>
                          </w:p>
                          <w:p w14:paraId="19BA7BF2" w14:textId="77777777" w:rsidR="001C4BDD" w:rsidRPr="006D2D13" w:rsidRDefault="001C4BDD" w:rsidP="001C4BDD">
                            <w:pPr>
                              <w:pStyle w:val="Listenabsatz"/>
                              <w:numPr>
                                <w:ilvl w:val="0"/>
                                <w:numId w:val="40"/>
                              </w:numPr>
                              <w:ind w:left="364"/>
                              <w:rPr>
                                <w:color w:val="000000" w:themeColor="text1"/>
                              </w:rPr>
                            </w:pPr>
                            <w:r w:rsidRPr="006D2D13">
                              <w:rPr>
                                <w:color w:val="000000" w:themeColor="text1"/>
                              </w:rPr>
                              <w:t>Wenn Geld kein Tabuthema ist, kann dies helfen, Schulden zu vermeiden.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1F3B7809" id="_x0000_s1040" style="width:506.5pt;height:67.05pt;visibility:visible;mso-wrap-style:square;mso-left-percent:-10001;mso-top-percent:-10001;mso-position-horizontal:absolute;mso-position-horizontal-relative:char;mso-position-vertical:absolute;mso-position-vertical-relative:line;mso-left-percent:-10001;mso-top-percent:-10001;v-text-anchor:top" arcsize="42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" filled="f" strokecolor="#0a4a4a" strokeweight=".25pt">
                <v:stroke dashstyle="longDash"/>
                <v:textbox inset="1mm,0,1mm,0">
                  <w:txbxContent>
                    <w:p w14:paraId="0304670E" w14:textId="77777777" w:rsidR="001C4BDD" w:rsidRPr="006D2D13" w:rsidRDefault="001C4BDD" w:rsidP="001C4BDD">
                      <w:pPr>
                        <w:pStyle w:val="Listenabsatz"/>
                        <w:numPr>
                          <w:ilvl w:val="0"/>
                          <w:numId w:val="40"/>
                        </w:numPr>
                        <w:ind w:left="364"/>
                        <w:rPr>
                          <w:color w:val="000000" w:themeColor="text1"/>
                        </w:rPr>
                      </w:pPr>
                      <w:r w:rsidRPr="006D2D13">
                        <w:rPr>
                          <w:color w:val="000000" w:themeColor="text1"/>
                        </w:rPr>
                        <w:t xml:space="preserve">Mit Freund*innen und den Eltern über Geld zu sprechen, ermöglicht es, viel darüber zu lernen. </w:t>
                      </w:r>
                    </w:p>
                    <w:p w14:paraId="5AF23A7C" w14:textId="39D3EFF6" w:rsidR="001C4BDD" w:rsidRPr="006D2D13" w:rsidRDefault="001C4BDD" w:rsidP="001C4BDD">
                      <w:pPr>
                        <w:pStyle w:val="Listenabsatz"/>
                        <w:numPr>
                          <w:ilvl w:val="0"/>
                          <w:numId w:val="40"/>
                        </w:numPr>
                        <w:ind w:left="364"/>
                        <w:rPr>
                          <w:color w:val="000000" w:themeColor="text1"/>
                        </w:rPr>
                      </w:pPr>
                      <w:r w:rsidRPr="006D2D13">
                        <w:rPr>
                          <w:color w:val="000000" w:themeColor="text1"/>
                        </w:rPr>
                        <w:t xml:space="preserve">Sich zu trauen, unangenehme Geldthemen anzusprechen, z.B. wenn </w:t>
                      </w:r>
                      <w:r w:rsidR="00355C43">
                        <w:rPr>
                          <w:color w:val="000000" w:themeColor="text1"/>
                        </w:rPr>
                        <w:t>die</w:t>
                      </w:r>
                      <w:r w:rsidRPr="006D2D13">
                        <w:rPr>
                          <w:color w:val="000000" w:themeColor="text1"/>
                        </w:rPr>
                        <w:t xml:space="preserve"> Rechnung nicht bezahl</w:t>
                      </w:r>
                      <w:r w:rsidR="00487FB4">
                        <w:rPr>
                          <w:color w:val="000000" w:themeColor="text1"/>
                        </w:rPr>
                        <w:t>t</w:t>
                      </w:r>
                      <w:r w:rsidRPr="006D2D13">
                        <w:rPr>
                          <w:color w:val="000000" w:themeColor="text1"/>
                        </w:rPr>
                        <w:t xml:space="preserve"> </w:t>
                      </w:r>
                      <w:r w:rsidR="00355C43">
                        <w:rPr>
                          <w:color w:val="000000" w:themeColor="text1"/>
                        </w:rPr>
                        <w:t xml:space="preserve">werden </w:t>
                      </w:r>
                      <w:r w:rsidRPr="006D2D13">
                        <w:rPr>
                          <w:color w:val="000000" w:themeColor="text1"/>
                        </w:rPr>
                        <w:t xml:space="preserve">kann, erleichtert es, Rat und Unterstützung zu </w:t>
                      </w:r>
                      <w:r w:rsidR="00355C43">
                        <w:rPr>
                          <w:color w:val="000000" w:themeColor="text1"/>
                        </w:rPr>
                        <w:t>holen</w:t>
                      </w:r>
                      <w:r w:rsidRPr="006D2D13">
                        <w:rPr>
                          <w:color w:val="000000" w:themeColor="text1"/>
                        </w:rPr>
                        <w:t xml:space="preserve">. </w:t>
                      </w:r>
                    </w:p>
                    <w:p w14:paraId="19BA7BF2" w14:textId="77777777" w:rsidR="001C4BDD" w:rsidRPr="006D2D13" w:rsidRDefault="001C4BDD" w:rsidP="001C4BDD">
                      <w:pPr>
                        <w:pStyle w:val="Listenabsatz"/>
                        <w:numPr>
                          <w:ilvl w:val="0"/>
                          <w:numId w:val="40"/>
                        </w:numPr>
                        <w:ind w:left="364"/>
                        <w:rPr>
                          <w:color w:val="000000" w:themeColor="text1"/>
                        </w:rPr>
                      </w:pPr>
                      <w:r w:rsidRPr="006D2D13">
                        <w:rPr>
                          <w:color w:val="000000" w:themeColor="text1"/>
                        </w:rPr>
                        <w:t>Wenn Geld kein Tabuthema ist, kann dies helfen, Schulden zu vermeiden.</w:t>
                      </w:r>
                    </w:p>
                  </w:txbxContent>
                </v:textbox>
                <w10:anchorlock/>
              </v:roundrect>
            </w:pict>
          </mc:Fallback>
        </mc:AlternateContent>
      </w:r>
    </w:p>
    <w:p w14:paraId="56AA748A" w14:textId="2921801F" w:rsidR="001C4BDD" w:rsidRPr="00C234C4" w:rsidRDefault="005F4257" w:rsidP="001C4BDD">
      <w:pPr>
        <w:spacing w:before="240" w:line="300" w:lineRule="atLeast"/>
        <w:rPr>
          <w:i/>
        </w:rPr>
      </w:pPr>
      <w:r>
        <w:rPr>
          <w:noProof/>
          <w:lang w:eastAsia="de-CH"/>
        </w:rPr>
        <w:drawing>
          <wp:anchor distT="0" distB="0" distL="114300" distR="114300" simplePos="0" relativeHeight="251727872" behindDoc="0" locked="0" layoutInCell="1" allowOverlap="1" wp14:anchorId="22E0EFCF" wp14:editId="3F3B5FF9">
            <wp:simplePos x="0" y="0"/>
            <wp:positionH relativeFrom="column">
              <wp:posOffset>6308725</wp:posOffset>
            </wp:positionH>
            <wp:positionV relativeFrom="paragraph">
              <wp:posOffset>245440</wp:posOffset>
            </wp:positionV>
            <wp:extent cx="275590" cy="248920"/>
            <wp:effectExtent l="0" t="0" r="0" b="0"/>
            <wp:wrapNone/>
            <wp:docPr id="1698355784" name="Grafik 1698355784" descr="Ein Bild, das Symbol, Recht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60918" name="Grafik 1" descr="Ein Bild, das Symbol, Rechteck enthält.&#10;&#10;Automatisch generierte Beschreibu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5590" cy="248920"/>
                    </a:xfrm>
                    <a:prstGeom prst="rect">
                      <a:avLst/>
                    </a:prstGeom>
                  </pic:spPr>
                </pic:pic>
              </a:graphicData>
            </a:graphic>
          </wp:anchor>
        </w:drawing>
      </w:r>
      <w:r w:rsidR="001C4BDD">
        <w:rPr>
          <w:i/>
        </w:rPr>
        <w:t>2. Mit einem Budget den Überblick behalten</w:t>
      </w:r>
      <w:r>
        <w:rPr>
          <w:i/>
        </w:rPr>
        <w:t xml:space="preserve"> </w:t>
      </w:r>
    </w:p>
    <w:p w14:paraId="6445C512" w14:textId="13D1FD56" w:rsidR="001C4BDD" w:rsidRDefault="001C4BDD" w:rsidP="001C4BDD">
      <w:pPr>
        <w:spacing w:before="240" w:line="300" w:lineRule="atLeast"/>
      </w:pPr>
      <w:r>
        <w:rPr>
          <w:noProof/>
          <w:lang w:eastAsia="de-CH"/>
        </w:rPr>
        <mc:AlternateContent>
          <mc:Choice Requires="wps">
            <w:drawing>
              <wp:inline distT="0" distB="0" distL="0" distR="0" wp14:anchorId="7DD01CF7" wp14:editId="1E0C7D3A">
                <wp:extent cx="6432550" cy="446761"/>
                <wp:effectExtent l="0" t="0" r="25400" b="10795"/>
                <wp:docPr id="1358405717" name="Rechteck: abgerundete Ecken 6"/>
                <wp:cNvGraphicFramePr/>
                <a:graphic xmlns:a="http://schemas.openxmlformats.org/drawingml/2006/main">
                  <a:graphicData uri="http://schemas.microsoft.com/office/word/2010/wordprocessingShape">
                    <wps:wsp>
                      <wps:cNvSpPr/>
                      <wps:spPr>
                        <a:xfrm>
                          <a:off x="0" y="0"/>
                          <a:ext cx="6432550" cy="446761"/>
                        </a:xfrm>
                        <a:prstGeom prst="roundRect">
                          <a:avLst>
                            <a:gd name="adj" fmla="val 655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6813819E" w14:textId="77777777" w:rsidR="001C4BDD" w:rsidRPr="006D2D13" w:rsidRDefault="001C4BDD" w:rsidP="001C4BDD">
                            <w:pPr>
                              <w:pStyle w:val="Listenabsatz"/>
                              <w:numPr>
                                <w:ilvl w:val="0"/>
                                <w:numId w:val="41"/>
                              </w:numPr>
                              <w:ind w:left="426"/>
                              <w:rPr>
                                <w:color w:val="000000" w:themeColor="text1"/>
                              </w:rPr>
                            </w:pPr>
                            <w:r w:rsidRPr="006D2D13">
                              <w:rPr>
                                <w:color w:val="000000" w:themeColor="text1"/>
                              </w:rPr>
                              <w:t xml:space="preserve">Ein Budget hilft, den Überblick über Einnahmen und Ausgaben zu behalten. </w:t>
                            </w:r>
                          </w:p>
                          <w:p w14:paraId="4F606716" w14:textId="77777777" w:rsidR="001C4BDD" w:rsidRPr="006D2D13" w:rsidRDefault="001C4BDD" w:rsidP="001C4BDD">
                            <w:pPr>
                              <w:pStyle w:val="Listenabsatz"/>
                              <w:numPr>
                                <w:ilvl w:val="0"/>
                                <w:numId w:val="41"/>
                              </w:numPr>
                              <w:ind w:left="426"/>
                              <w:rPr>
                                <w:color w:val="000000" w:themeColor="text1"/>
                              </w:rPr>
                            </w:pPr>
                            <w:r w:rsidRPr="006D2D13">
                              <w:rPr>
                                <w:color w:val="000000" w:themeColor="text1"/>
                              </w:rPr>
                              <w:t xml:space="preserve">Mit einem realistischen Budget lässt sich </w:t>
                            </w:r>
                            <w:r>
                              <w:rPr>
                                <w:color w:val="000000" w:themeColor="text1"/>
                              </w:rPr>
                              <w:t>das Risiko</w:t>
                            </w:r>
                            <w:r w:rsidRPr="006D2D13">
                              <w:rPr>
                                <w:color w:val="000000" w:themeColor="text1"/>
                              </w:rPr>
                              <w:t xml:space="preserve"> </w:t>
                            </w:r>
                            <w:r>
                              <w:rPr>
                                <w:color w:val="000000" w:themeColor="text1"/>
                              </w:rPr>
                              <w:t>der</w:t>
                            </w:r>
                            <w:r w:rsidRPr="006D2D13">
                              <w:rPr>
                                <w:color w:val="000000" w:themeColor="text1"/>
                              </w:rPr>
                              <w:t xml:space="preserve"> Verschuldung frühzeitig erkennen und vermeiden.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7DD01CF7" id="_x0000_s1041" style="width:506.5pt;height:35.2pt;visibility:visible;mso-wrap-style:square;mso-left-percent:-10001;mso-top-percent:-10001;mso-position-horizontal:absolute;mso-position-horizontal-relative:char;mso-position-vertical:absolute;mso-position-vertical-relative:line;mso-left-percent:-10001;mso-top-percent:-10001;v-text-anchor:top" arcsize="42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" filled="f" strokecolor="#0a4a4a" strokeweight=".25pt">
                <v:stroke dashstyle="longDash"/>
                <v:textbox inset="1mm,0,1mm,0">
                  <w:txbxContent>
                    <w:p w14:paraId="6813819E" w14:textId="77777777" w:rsidR="001C4BDD" w:rsidRPr="006D2D13" w:rsidRDefault="001C4BDD" w:rsidP="001C4BDD">
                      <w:pPr>
                        <w:pStyle w:val="Listenabsatz"/>
                        <w:numPr>
                          <w:ilvl w:val="0"/>
                          <w:numId w:val="41"/>
                        </w:numPr>
                        <w:ind w:left="426"/>
                        <w:rPr>
                          <w:color w:val="000000" w:themeColor="text1"/>
                        </w:rPr>
                      </w:pPr>
                      <w:r w:rsidRPr="006D2D13">
                        <w:rPr>
                          <w:color w:val="000000" w:themeColor="text1"/>
                        </w:rPr>
                        <w:t xml:space="preserve">Ein Budget hilft, den Überblick über Einnahmen und Ausgaben zu behalten. </w:t>
                      </w:r>
                    </w:p>
                    <w:p w14:paraId="4F606716" w14:textId="77777777" w:rsidR="001C4BDD" w:rsidRPr="006D2D13" w:rsidRDefault="001C4BDD" w:rsidP="001C4BDD">
                      <w:pPr>
                        <w:pStyle w:val="Listenabsatz"/>
                        <w:numPr>
                          <w:ilvl w:val="0"/>
                          <w:numId w:val="41"/>
                        </w:numPr>
                        <w:ind w:left="426"/>
                        <w:rPr>
                          <w:color w:val="000000" w:themeColor="text1"/>
                        </w:rPr>
                      </w:pPr>
                      <w:r w:rsidRPr="006D2D13">
                        <w:rPr>
                          <w:color w:val="000000" w:themeColor="text1"/>
                        </w:rPr>
                        <w:t xml:space="preserve">Mit einem realistischen Budget lässt sich </w:t>
                      </w:r>
                      <w:r>
                        <w:rPr>
                          <w:color w:val="000000" w:themeColor="text1"/>
                        </w:rPr>
                        <w:t>das Risiko</w:t>
                      </w:r>
                      <w:r w:rsidRPr="006D2D13">
                        <w:rPr>
                          <w:color w:val="000000" w:themeColor="text1"/>
                        </w:rPr>
                        <w:t xml:space="preserve"> </w:t>
                      </w:r>
                      <w:r>
                        <w:rPr>
                          <w:color w:val="000000" w:themeColor="text1"/>
                        </w:rPr>
                        <w:t>der</w:t>
                      </w:r>
                      <w:r w:rsidRPr="006D2D13">
                        <w:rPr>
                          <w:color w:val="000000" w:themeColor="text1"/>
                        </w:rPr>
                        <w:t xml:space="preserve"> Verschuldung frühzeitig erkennen und vermeiden.</w:t>
                      </w:r>
                    </w:p>
                  </w:txbxContent>
                </v:textbox>
                <w10:anchorlock/>
              </v:roundrect>
            </w:pict>
          </mc:Fallback>
        </mc:AlternateContent>
      </w:r>
    </w:p>
    <w:p w14:paraId="63A635CE" w14:textId="5C1BCDE7" w:rsidR="001C4BDD" w:rsidRPr="00C234C4" w:rsidRDefault="005F4257" w:rsidP="001C4BDD">
      <w:pPr>
        <w:spacing w:before="240" w:line="300" w:lineRule="atLeast"/>
        <w:rPr>
          <w:i/>
        </w:rPr>
      </w:pPr>
      <w:r>
        <w:rPr>
          <w:noProof/>
          <w:lang w:eastAsia="de-CH"/>
        </w:rPr>
        <w:drawing>
          <wp:anchor distT="0" distB="0" distL="114300" distR="114300" simplePos="0" relativeHeight="251728896" behindDoc="0" locked="0" layoutInCell="1" allowOverlap="1" wp14:anchorId="5B69870A" wp14:editId="373EB2BF">
            <wp:simplePos x="0" y="0"/>
            <wp:positionH relativeFrom="column">
              <wp:posOffset>6308090</wp:posOffset>
            </wp:positionH>
            <wp:positionV relativeFrom="paragraph">
              <wp:posOffset>207340</wp:posOffset>
            </wp:positionV>
            <wp:extent cx="275590" cy="337820"/>
            <wp:effectExtent l="0" t="0" r="0" b="5080"/>
            <wp:wrapNone/>
            <wp:docPr id="1709039592" name="Grafik 1709039592" descr="Ein Bild, das orange, Schrift, Symbol,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360346" name="Grafik 1" descr="Ein Bild, das orange, Schrift, Symbol, Design enthält.&#10;&#10;Automatisch generierte Beschreibung"/>
                    <pic:cNvPicPr/>
                  </pic:nvPicPr>
                  <pic:blipFill rotWithShape="1">
                    <a:blip r:embed="rId44" cstate="print">
                      <a:extLst>
                        <a:ext uri="{28A0092B-C50C-407E-A947-70E740481C1C}">
                          <a14:useLocalDpi xmlns:a14="http://schemas.microsoft.com/office/drawing/2010/main" val="0"/>
                        </a:ext>
                      </a:extLst>
                    </a:blip>
                    <a:srcRect b="4266"/>
                    <a:stretch/>
                  </pic:blipFill>
                  <pic:spPr bwMode="auto">
                    <a:xfrm>
                      <a:off x="0" y="0"/>
                      <a:ext cx="275590" cy="337820"/>
                    </a:xfrm>
                    <a:prstGeom prst="rect">
                      <a:avLst/>
                    </a:prstGeom>
                    <a:ln>
                      <a:noFill/>
                    </a:ln>
                    <a:extLst>
                      <a:ext uri="{53640926-AAD7-44D8-BBD7-CCE9431645EC}">
                        <a14:shadowObscured xmlns:a14="http://schemas.microsoft.com/office/drawing/2010/main"/>
                      </a:ext>
                    </a:extLst>
                  </pic:spPr>
                </pic:pic>
              </a:graphicData>
            </a:graphic>
          </wp:anchor>
        </w:drawing>
      </w:r>
      <w:r w:rsidR="001C4BDD">
        <w:rPr>
          <w:i/>
        </w:rPr>
        <w:t>3. Ausgaben regelmässig kontrollieren</w:t>
      </w:r>
      <w:r>
        <w:rPr>
          <w:i/>
        </w:rPr>
        <w:t xml:space="preserve"> </w:t>
      </w:r>
    </w:p>
    <w:p w14:paraId="7A6AF9BF" w14:textId="71BD6921" w:rsidR="001C4BDD" w:rsidRDefault="001C4BDD" w:rsidP="001C4BDD">
      <w:pPr>
        <w:spacing w:before="240" w:line="300" w:lineRule="atLeast"/>
      </w:pPr>
      <w:r>
        <w:rPr>
          <w:noProof/>
          <w:lang w:eastAsia="de-CH"/>
        </w:rPr>
        <mc:AlternateContent>
          <mc:Choice Requires="wps">
            <w:drawing>
              <wp:inline distT="0" distB="0" distL="0" distR="0" wp14:anchorId="3813CA44" wp14:editId="1746E0C4">
                <wp:extent cx="6432550" cy="634652"/>
                <wp:effectExtent l="0" t="0" r="25400" b="13335"/>
                <wp:docPr id="1020129392" name="Rechteck: abgerundete Ecken 6"/>
                <wp:cNvGraphicFramePr/>
                <a:graphic xmlns:a="http://schemas.openxmlformats.org/drawingml/2006/main">
                  <a:graphicData uri="http://schemas.microsoft.com/office/word/2010/wordprocessingShape">
                    <wps:wsp>
                      <wps:cNvSpPr/>
                      <wps:spPr>
                        <a:xfrm>
                          <a:off x="0" y="0"/>
                          <a:ext cx="6432550" cy="634652"/>
                        </a:xfrm>
                        <a:prstGeom prst="roundRect">
                          <a:avLst>
                            <a:gd name="adj" fmla="val 655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2B7B019D" w14:textId="467A73F4" w:rsidR="001C4BDD" w:rsidRPr="00931F4E" w:rsidRDefault="001C4BDD" w:rsidP="001C4BDD">
                            <w:pPr>
                              <w:rPr>
                                <w:color w:val="000000" w:themeColor="text1"/>
                              </w:rPr>
                            </w:pPr>
                            <w:r w:rsidRPr="00321ABD">
                              <w:rPr>
                                <w:color w:val="000000" w:themeColor="text1"/>
                              </w:rPr>
                              <w:t xml:space="preserve">Ein Budget ist gut. </w:t>
                            </w:r>
                            <w:r w:rsidRPr="003C673F">
                              <w:rPr>
                                <w:color w:val="000000" w:themeColor="text1"/>
                              </w:rPr>
                              <w:t>Das Budget überprüfen</w:t>
                            </w:r>
                            <w:r w:rsidR="00A420B7">
                              <w:rPr>
                                <w:color w:val="000000" w:themeColor="text1"/>
                              </w:rPr>
                              <w:t>,</w:t>
                            </w:r>
                            <w:r w:rsidRPr="003C673F">
                              <w:rPr>
                                <w:color w:val="000000" w:themeColor="text1"/>
                              </w:rPr>
                              <w:t xml:space="preserve"> ist besser</w:t>
                            </w:r>
                            <w:r w:rsidRPr="00321ABD">
                              <w:rPr>
                                <w:color w:val="000000" w:themeColor="text1"/>
                              </w:rPr>
                              <w:t xml:space="preserve">. Man kann zum Beispiel einen Monat lang die </w:t>
                            </w:r>
                            <w:r w:rsidR="005F4257">
                              <w:rPr>
                                <w:color w:val="000000" w:themeColor="text1"/>
                              </w:rPr>
                              <w:br/>
                            </w:r>
                            <w:r w:rsidRPr="00321ABD">
                              <w:rPr>
                                <w:color w:val="000000" w:themeColor="text1"/>
                              </w:rPr>
                              <w:t>Quittungen sammeln oder die Ausgaben aufschreiben. Am Ende des Monats überprüft man, ob das Budget stimmt oder angepasst werden muss. So sinkt das Risiko, sich zu verschulden.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3813CA44" id="_x0000_s1042" style="width:506.5pt;height:49.95pt;visibility:visible;mso-wrap-style:square;mso-left-percent:-10001;mso-top-percent:-10001;mso-position-horizontal:absolute;mso-position-horizontal-relative:char;mso-position-vertical:absolute;mso-position-vertical-relative:line;mso-left-percent:-10001;mso-top-percent:-10001;v-text-anchor:top" arcsize="42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" filled="f" strokecolor="#0a4a4a" strokeweight=".25pt">
                <v:stroke dashstyle="longDash"/>
                <v:textbox inset="1mm,0,1mm,0">
                  <w:txbxContent>
                    <w:p w14:paraId="2B7B019D" w14:textId="467A73F4" w:rsidR="001C4BDD" w:rsidRPr="00931F4E" w:rsidRDefault="001C4BDD" w:rsidP="001C4BDD">
                      <w:pPr>
                        <w:rPr>
                          <w:color w:val="000000" w:themeColor="text1"/>
                        </w:rPr>
                      </w:pPr>
                      <w:r w:rsidRPr="00321ABD">
                        <w:rPr>
                          <w:color w:val="000000" w:themeColor="text1"/>
                        </w:rPr>
                        <w:t xml:space="preserve">Ein Budget ist gut. </w:t>
                      </w:r>
                      <w:r w:rsidRPr="003C673F">
                        <w:rPr>
                          <w:color w:val="000000" w:themeColor="text1"/>
                        </w:rPr>
                        <w:t>Das Budget überprüfen</w:t>
                      </w:r>
                      <w:r w:rsidR="00A420B7">
                        <w:rPr>
                          <w:color w:val="000000" w:themeColor="text1"/>
                        </w:rPr>
                        <w:t>,</w:t>
                      </w:r>
                      <w:r w:rsidRPr="003C673F">
                        <w:rPr>
                          <w:color w:val="000000" w:themeColor="text1"/>
                        </w:rPr>
                        <w:t xml:space="preserve"> ist besser</w:t>
                      </w:r>
                      <w:r w:rsidRPr="00321ABD">
                        <w:rPr>
                          <w:color w:val="000000" w:themeColor="text1"/>
                        </w:rPr>
                        <w:t xml:space="preserve">. Man kann zum Beispiel einen Monat lang die </w:t>
                      </w:r>
                      <w:r w:rsidR="005F4257">
                        <w:rPr>
                          <w:color w:val="000000" w:themeColor="text1"/>
                        </w:rPr>
                        <w:br/>
                      </w:r>
                      <w:r w:rsidRPr="00321ABD">
                        <w:rPr>
                          <w:color w:val="000000" w:themeColor="text1"/>
                        </w:rPr>
                        <w:t>Quittungen sammeln oder die Ausgaben aufschreiben. Am Ende des Monats überprüft man, ob das Budget stimmt oder angepasst werden muss. So sinkt das Risiko, sich zu verschulden.</w:t>
                      </w:r>
                    </w:p>
                  </w:txbxContent>
                </v:textbox>
                <w10:anchorlock/>
              </v:roundrect>
            </w:pict>
          </mc:Fallback>
        </mc:AlternateContent>
      </w:r>
    </w:p>
    <w:p w14:paraId="74FC1363" w14:textId="01734798" w:rsidR="001C4BDD" w:rsidRPr="00C234C4" w:rsidRDefault="005F4257" w:rsidP="001C4BDD">
      <w:pPr>
        <w:spacing w:before="240" w:line="300" w:lineRule="atLeast"/>
        <w:rPr>
          <w:i/>
        </w:rPr>
      </w:pPr>
      <w:r>
        <w:rPr>
          <w:noProof/>
          <w:lang w:eastAsia="de-CH"/>
        </w:rPr>
        <w:drawing>
          <wp:anchor distT="0" distB="0" distL="114300" distR="114300" simplePos="0" relativeHeight="251729920" behindDoc="0" locked="0" layoutInCell="1" allowOverlap="1" wp14:anchorId="6A0AD372" wp14:editId="3ACE6F29">
            <wp:simplePos x="0" y="0"/>
            <wp:positionH relativeFrom="column">
              <wp:posOffset>6275375</wp:posOffset>
            </wp:positionH>
            <wp:positionV relativeFrom="paragraph">
              <wp:posOffset>205105</wp:posOffset>
            </wp:positionV>
            <wp:extent cx="311785" cy="326390"/>
            <wp:effectExtent l="0" t="0" r="0" b="0"/>
            <wp:wrapNone/>
            <wp:docPr id="417930029" name="Grafik 417930029" descr="Ein Bild, das Clipart, Grafiken,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687347" name="Grafik 1" descr="Ein Bild, das Clipart, Grafiken, Cartoon enthält.&#10;&#10;Automatisch generierte Beschreibu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1785" cy="326390"/>
                    </a:xfrm>
                    <a:prstGeom prst="rect">
                      <a:avLst/>
                    </a:prstGeom>
                  </pic:spPr>
                </pic:pic>
              </a:graphicData>
            </a:graphic>
          </wp:anchor>
        </w:drawing>
      </w:r>
      <w:r w:rsidR="001C4BDD">
        <w:rPr>
          <w:i/>
        </w:rPr>
        <w:t xml:space="preserve">4. </w:t>
      </w:r>
      <w:r w:rsidR="001C4BDD" w:rsidRPr="003C673F">
        <w:rPr>
          <w:i/>
        </w:rPr>
        <w:t>Erst überlegen, dann kaufen</w:t>
      </w:r>
      <w:r>
        <w:rPr>
          <w:i/>
        </w:rPr>
        <w:t xml:space="preserve"> </w:t>
      </w:r>
    </w:p>
    <w:p w14:paraId="0580B8AD" w14:textId="309FEBA7" w:rsidR="001C4BDD" w:rsidRDefault="001C4BDD" w:rsidP="001C4BDD">
      <w:pPr>
        <w:spacing w:before="240" w:line="300" w:lineRule="atLeast"/>
      </w:pPr>
      <w:r>
        <w:rPr>
          <w:noProof/>
          <w:lang w:eastAsia="de-CH"/>
        </w:rPr>
        <mc:AlternateContent>
          <mc:Choice Requires="wps">
            <w:drawing>
              <wp:inline distT="0" distB="0" distL="0" distR="0" wp14:anchorId="33F62CB8" wp14:editId="27DE2AAC">
                <wp:extent cx="6432550" cy="833933"/>
                <wp:effectExtent l="0" t="0" r="25400" b="23495"/>
                <wp:docPr id="628143122" name="Rechteck: abgerundete Ecken 6"/>
                <wp:cNvGraphicFramePr/>
                <a:graphic xmlns:a="http://schemas.openxmlformats.org/drawingml/2006/main">
                  <a:graphicData uri="http://schemas.microsoft.com/office/word/2010/wordprocessingShape">
                    <wps:wsp>
                      <wps:cNvSpPr/>
                      <wps:spPr>
                        <a:xfrm>
                          <a:off x="0" y="0"/>
                          <a:ext cx="6432550" cy="833933"/>
                        </a:xfrm>
                        <a:prstGeom prst="roundRect">
                          <a:avLst>
                            <a:gd name="adj" fmla="val 655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105AA786" w14:textId="4186F88D" w:rsidR="001C4BDD" w:rsidRPr="00931F4E" w:rsidRDefault="001C4BDD" w:rsidP="001C4BDD">
                            <w:pPr>
                              <w:rPr>
                                <w:color w:val="000000" w:themeColor="text1"/>
                              </w:rPr>
                            </w:pPr>
                            <w:r w:rsidRPr="003C673F">
                              <w:rPr>
                                <w:color w:val="000000" w:themeColor="text1"/>
                              </w:rPr>
                              <w:t xml:space="preserve">Die Entscheidung, etwas zu kaufen, sollte eine bewusste Entscheidung sein: Brauche oder will ich es </w:t>
                            </w:r>
                            <w:r w:rsidR="005F4257">
                              <w:rPr>
                                <w:color w:val="000000" w:themeColor="text1"/>
                              </w:rPr>
                              <w:br/>
                            </w:r>
                            <w:r w:rsidRPr="003C673F">
                              <w:rPr>
                                <w:color w:val="000000" w:themeColor="text1"/>
                              </w:rPr>
                              <w:t>wirklich? Lohnt es sich, dafür Geld auszugeben? Habe ich Alternativen (z.B. leihen, tauschen, reparieren...)? Welches Bedürfnis steckt hinter dem Wunsch? Kann das Bedürfnis durch andere Handlungen befriedigt werden?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33F62CB8" id="_x0000_s1043" style="width:506.5pt;height:65.65pt;visibility:visible;mso-wrap-style:square;mso-left-percent:-10001;mso-top-percent:-10001;mso-position-horizontal:absolute;mso-position-horizontal-relative:char;mso-position-vertical:absolute;mso-position-vertical-relative:line;mso-left-percent:-10001;mso-top-percent:-10001;v-text-anchor:top" arcsize="42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" filled="f" strokecolor="#0a4a4a" strokeweight=".25pt">
                <v:stroke dashstyle="longDash"/>
                <v:textbox inset="1mm,0,1mm,0">
                  <w:txbxContent>
                    <w:p w14:paraId="105AA786" w14:textId="4186F88D" w:rsidR="001C4BDD" w:rsidRPr="00931F4E" w:rsidRDefault="001C4BDD" w:rsidP="001C4BDD">
                      <w:pPr>
                        <w:rPr>
                          <w:color w:val="000000" w:themeColor="text1"/>
                        </w:rPr>
                      </w:pPr>
                      <w:r w:rsidRPr="003C673F">
                        <w:rPr>
                          <w:color w:val="000000" w:themeColor="text1"/>
                        </w:rPr>
                        <w:t xml:space="preserve">Die Entscheidung, etwas zu kaufen, sollte eine bewusste Entscheidung sein: Brauche oder will ich es </w:t>
                      </w:r>
                      <w:r w:rsidR="005F4257">
                        <w:rPr>
                          <w:color w:val="000000" w:themeColor="text1"/>
                        </w:rPr>
                        <w:br/>
                      </w:r>
                      <w:r w:rsidRPr="003C673F">
                        <w:rPr>
                          <w:color w:val="000000" w:themeColor="text1"/>
                        </w:rPr>
                        <w:t>wirklich? Lohnt es sich, dafür Geld auszugeben? Habe ich Alternativen (z.B. leihen, tauschen, reparieren...)? Welches Bedürfnis steckt hinter dem Wunsch? Kann das Bedürfnis durch andere Handlungen befriedigt werden?</w:t>
                      </w:r>
                    </w:p>
                  </w:txbxContent>
                </v:textbox>
                <w10:anchorlock/>
              </v:roundrect>
            </w:pict>
          </mc:Fallback>
        </mc:AlternateContent>
      </w:r>
    </w:p>
    <w:p w14:paraId="36397421" w14:textId="19D9AA38" w:rsidR="001C4BDD" w:rsidRPr="00C234C4" w:rsidRDefault="005F4257" w:rsidP="001C4BDD">
      <w:pPr>
        <w:spacing w:before="240" w:line="300" w:lineRule="atLeast"/>
        <w:rPr>
          <w:i/>
        </w:rPr>
      </w:pPr>
      <w:r>
        <w:rPr>
          <w:noProof/>
          <w:lang w:eastAsia="de-CH"/>
        </w:rPr>
        <w:drawing>
          <wp:anchor distT="0" distB="0" distL="114300" distR="114300" simplePos="0" relativeHeight="251730944" behindDoc="0" locked="0" layoutInCell="1" allowOverlap="1" wp14:anchorId="1B66CD7E" wp14:editId="5355CFD5">
            <wp:simplePos x="0" y="0"/>
            <wp:positionH relativeFrom="column">
              <wp:posOffset>6276035</wp:posOffset>
            </wp:positionH>
            <wp:positionV relativeFrom="paragraph">
              <wp:posOffset>198120</wp:posOffset>
            </wp:positionV>
            <wp:extent cx="334645" cy="331470"/>
            <wp:effectExtent l="0" t="0" r="8255" b="0"/>
            <wp:wrapNone/>
            <wp:docPr id="576211398" name="Grafik 576211398" descr="Ein Bild, das Clipart,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164381" name="Grafik 1" descr="Ein Bild, das Clipart, Grafiken, Design enthält.&#10;&#10;Automatisch generierte Beschreibu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34645" cy="331470"/>
                    </a:xfrm>
                    <a:prstGeom prst="rect">
                      <a:avLst/>
                    </a:prstGeom>
                  </pic:spPr>
                </pic:pic>
              </a:graphicData>
            </a:graphic>
          </wp:anchor>
        </w:drawing>
      </w:r>
      <w:r w:rsidR="001C4BDD">
        <w:rPr>
          <w:i/>
        </w:rPr>
        <w:t>5. Schnell reagieren, wenn man eine Rechnung nicht bezahlen kann</w:t>
      </w:r>
    </w:p>
    <w:p w14:paraId="5528E111" w14:textId="5284E1AB" w:rsidR="001C4BDD" w:rsidRDefault="001C4BDD" w:rsidP="001C4BDD">
      <w:pPr>
        <w:spacing w:before="240" w:line="300" w:lineRule="atLeast"/>
      </w:pPr>
      <w:r>
        <w:rPr>
          <w:noProof/>
          <w:lang w:eastAsia="de-CH"/>
        </w:rPr>
        <mc:AlternateContent>
          <mc:Choice Requires="wps">
            <w:drawing>
              <wp:inline distT="0" distB="0" distL="0" distR="0" wp14:anchorId="53C8DF9B" wp14:editId="754AC23B">
                <wp:extent cx="6432550" cy="638828"/>
                <wp:effectExtent l="0" t="0" r="25400" b="27940"/>
                <wp:docPr id="1085460116" name="Rechteck: abgerundete Ecken 6"/>
                <wp:cNvGraphicFramePr/>
                <a:graphic xmlns:a="http://schemas.openxmlformats.org/drawingml/2006/main">
                  <a:graphicData uri="http://schemas.microsoft.com/office/word/2010/wordprocessingShape">
                    <wps:wsp>
                      <wps:cNvSpPr/>
                      <wps:spPr>
                        <a:xfrm>
                          <a:off x="0" y="0"/>
                          <a:ext cx="6432550" cy="638828"/>
                        </a:xfrm>
                        <a:prstGeom prst="roundRect">
                          <a:avLst>
                            <a:gd name="adj" fmla="val 655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3273E813" w14:textId="410C68E3" w:rsidR="001C4BDD" w:rsidRPr="00931F4E" w:rsidRDefault="001C4BDD" w:rsidP="001C4BDD">
                            <w:pPr>
                              <w:rPr>
                                <w:color w:val="000000" w:themeColor="text1"/>
                              </w:rPr>
                            </w:pPr>
                            <w:r w:rsidRPr="002A7342">
                              <w:rPr>
                                <w:color w:val="000000" w:themeColor="text1"/>
                              </w:rPr>
                              <w:t xml:space="preserve">Sollte man dennoch einmal in die Situation kommen, eine Rechnung nicht bezahlen zu können, sollte man </w:t>
                            </w:r>
                            <w:r w:rsidR="005F4257">
                              <w:rPr>
                                <w:color w:val="000000" w:themeColor="text1"/>
                              </w:rPr>
                              <w:br/>
                            </w:r>
                            <w:r w:rsidRPr="002A7342">
                              <w:rPr>
                                <w:color w:val="000000" w:themeColor="text1"/>
                              </w:rPr>
                              <w:t>das Problem nicht ignorieren, sondern schnell reagieren, indem man beispielsweise um eine Verlängerung der Zahlungsfrist bittet.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53C8DF9B" id="_x0000_s1044" style="width:506.5pt;height:50.3pt;visibility:visible;mso-wrap-style:square;mso-left-percent:-10001;mso-top-percent:-10001;mso-position-horizontal:absolute;mso-position-horizontal-relative:char;mso-position-vertical:absolute;mso-position-vertical-relative:line;mso-left-percent:-10001;mso-top-percent:-10001;v-text-anchor:top" arcsize="42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" filled="f" strokecolor="#0a4a4a" strokeweight=".25pt">
                <v:stroke dashstyle="longDash"/>
                <v:textbox inset="1mm,0,1mm,0">
                  <w:txbxContent>
                    <w:p w14:paraId="3273E813" w14:textId="410C68E3" w:rsidR="001C4BDD" w:rsidRPr="00931F4E" w:rsidRDefault="001C4BDD" w:rsidP="001C4BDD">
                      <w:pPr>
                        <w:rPr>
                          <w:color w:val="000000" w:themeColor="text1"/>
                        </w:rPr>
                      </w:pPr>
                      <w:r w:rsidRPr="002A7342">
                        <w:rPr>
                          <w:color w:val="000000" w:themeColor="text1"/>
                        </w:rPr>
                        <w:t xml:space="preserve">Sollte man dennoch einmal in die Situation kommen, eine Rechnung nicht bezahlen zu können, sollte man </w:t>
                      </w:r>
                      <w:r w:rsidR="005F4257">
                        <w:rPr>
                          <w:color w:val="000000" w:themeColor="text1"/>
                        </w:rPr>
                        <w:br/>
                      </w:r>
                      <w:r w:rsidRPr="002A7342">
                        <w:rPr>
                          <w:color w:val="000000" w:themeColor="text1"/>
                        </w:rPr>
                        <w:t>das Problem nicht ignorieren, sondern schnell reagieren, indem man beispielsweise um eine Verlängerung der Zahlungsfrist bittet.</w:t>
                      </w:r>
                    </w:p>
                  </w:txbxContent>
                </v:textbox>
                <w10:anchorlock/>
              </v:roundrect>
            </w:pict>
          </mc:Fallback>
        </mc:AlternateContent>
      </w:r>
    </w:p>
    <w:p w14:paraId="1C4F232B" w14:textId="33A89C28" w:rsidR="001C4BDD" w:rsidRPr="00C234C4" w:rsidRDefault="005F4257" w:rsidP="001C4BDD">
      <w:pPr>
        <w:spacing w:before="240" w:line="300" w:lineRule="atLeast"/>
        <w:rPr>
          <w:i/>
        </w:rPr>
      </w:pPr>
      <w:r>
        <w:rPr>
          <w:noProof/>
          <w:lang w:eastAsia="de-CH"/>
        </w:rPr>
        <w:drawing>
          <wp:anchor distT="0" distB="0" distL="114300" distR="114300" simplePos="0" relativeHeight="251731968" behindDoc="0" locked="0" layoutInCell="1" allowOverlap="1" wp14:anchorId="7EB386FA" wp14:editId="55682394">
            <wp:simplePos x="0" y="0"/>
            <wp:positionH relativeFrom="column">
              <wp:posOffset>6283960</wp:posOffset>
            </wp:positionH>
            <wp:positionV relativeFrom="paragraph">
              <wp:posOffset>251130</wp:posOffset>
            </wp:positionV>
            <wp:extent cx="276131" cy="222755"/>
            <wp:effectExtent l="0" t="0" r="0" b="6350"/>
            <wp:wrapNone/>
            <wp:docPr id="494304589" name="Grafik 494304589" descr="Ein Bild, das orange,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214241" name="Grafik 1" descr="Ein Bild, das orange, Design enthält.&#10;&#10;Automatisch generierte Beschreibu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6131" cy="222755"/>
                    </a:xfrm>
                    <a:prstGeom prst="rect">
                      <a:avLst/>
                    </a:prstGeom>
                  </pic:spPr>
                </pic:pic>
              </a:graphicData>
            </a:graphic>
          </wp:anchor>
        </w:drawing>
      </w:r>
      <w:r w:rsidR="001C4BDD">
        <w:rPr>
          <w:i/>
        </w:rPr>
        <w:t>6. Unterlagen ordnen</w:t>
      </w:r>
    </w:p>
    <w:p w14:paraId="2304E1DE" w14:textId="4A94137F" w:rsidR="001C4BDD" w:rsidRDefault="001C4BDD" w:rsidP="001C4BDD">
      <w:pPr>
        <w:spacing w:before="240" w:line="300" w:lineRule="atLeast"/>
      </w:pPr>
      <w:r>
        <w:rPr>
          <w:noProof/>
          <w:lang w:eastAsia="de-CH"/>
        </w:rPr>
        <mc:AlternateContent>
          <mc:Choice Requires="wps">
            <w:drawing>
              <wp:inline distT="0" distB="0" distL="0" distR="0" wp14:anchorId="478B8978" wp14:editId="5181906A">
                <wp:extent cx="6432550" cy="830893"/>
                <wp:effectExtent l="0" t="0" r="25400" b="26670"/>
                <wp:docPr id="1416077941" name="Rechteck: abgerundete Ecken 6"/>
                <wp:cNvGraphicFramePr/>
                <a:graphic xmlns:a="http://schemas.openxmlformats.org/drawingml/2006/main">
                  <a:graphicData uri="http://schemas.microsoft.com/office/word/2010/wordprocessingShape">
                    <wps:wsp>
                      <wps:cNvSpPr/>
                      <wps:spPr>
                        <a:xfrm>
                          <a:off x="0" y="0"/>
                          <a:ext cx="6432550" cy="830893"/>
                        </a:xfrm>
                        <a:prstGeom prst="roundRect">
                          <a:avLst>
                            <a:gd name="adj" fmla="val 655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083C6E9C" w14:textId="77777777" w:rsidR="001C4BDD" w:rsidRPr="00931F4E" w:rsidRDefault="001C4BDD" w:rsidP="001C4BDD">
                            <w:pPr>
                              <w:rPr>
                                <w:color w:val="000000" w:themeColor="text1"/>
                              </w:rPr>
                            </w:pPr>
                            <w:r w:rsidRPr="002A7342">
                              <w:rPr>
                                <w:color w:val="000000" w:themeColor="text1"/>
                              </w:rPr>
                              <w:t>Rechnungen, Quittungen, Belege, Bank- und Postauszüge sollten in einem Ordner, einer Fächermappe oder digital abgelegt werden. So behält man den Überblick. Ausserdem braucht man weniger Zeit, um Belege zu finden, hat es leichter, Rechnungen pünktlich zu bezahlen und vermeidet, dass Rechnungen aus Versehen doppelt oder gar nicht bezahlt werden.</w:t>
                            </w:r>
                            <w:r>
                              <w:rPr>
                                <w:color w:val="000000" w:themeColor="text1"/>
                              </w:rPr>
                              <w:t xml:space="preserve">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478B8978" id="_x0000_s1045" style="width:506.5pt;height:65.4pt;visibility:visible;mso-wrap-style:square;mso-left-percent:-10001;mso-top-percent:-10001;mso-position-horizontal:absolute;mso-position-horizontal-relative:char;mso-position-vertical:absolute;mso-position-vertical-relative:line;mso-left-percent:-10001;mso-top-percent:-10001;v-text-anchor:top" arcsize="42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" filled="f" strokecolor="#0a4a4a" strokeweight=".25pt">
                <v:stroke dashstyle="longDash"/>
                <v:textbox inset="1mm,0,1mm,0">
                  <w:txbxContent>
                    <w:p w14:paraId="083C6E9C" w14:textId="77777777" w:rsidR="001C4BDD" w:rsidRPr="00931F4E" w:rsidRDefault="001C4BDD" w:rsidP="001C4BDD">
                      <w:pPr>
                        <w:rPr>
                          <w:color w:val="000000" w:themeColor="text1"/>
                        </w:rPr>
                      </w:pPr>
                      <w:r w:rsidRPr="002A7342">
                        <w:rPr>
                          <w:color w:val="000000" w:themeColor="text1"/>
                        </w:rPr>
                        <w:t>Rechnungen, Quittungen, Belege, Bank- und Postauszüge sollten in einem Ordner, einer Fächermappe oder digital abgelegt werden. So behält man den Überblick. Ausserdem braucht man weniger Zeit, um Belege zu finden, hat es leichter, Rechnungen pünktlich zu bezahlen und vermeidet, dass Rechnungen aus Versehen doppelt oder gar nicht bezahlt werden.</w:t>
                      </w:r>
                      <w:r>
                        <w:rPr>
                          <w:color w:val="000000" w:themeColor="text1"/>
                        </w:rPr>
                        <w:t xml:space="preserve"> </w:t>
                      </w:r>
                    </w:p>
                  </w:txbxContent>
                </v:textbox>
                <w10:anchorlock/>
              </v:roundrect>
            </w:pict>
          </mc:Fallback>
        </mc:AlternateContent>
      </w:r>
    </w:p>
    <w:p w14:paraId="0481144D" w14:textId="6AC88483" w:rsidR="001C4BDD" w:rsidRDefault="001C4BDD">
      <w:pPr>
        <w:spacing w:line="276" w:lineRule="auto"/>
        <w:rPr>
          <w:i/>
        </w:rPr>
      </w:pPr>
      <w:r>
        <w:rPr>
          <w:i/>
        </w:rPr>
        <w:br w:type="page"/>
      </w:r>
    </w:p>
    <w:p w14:paraId="0D59D2CD" w14:textId="2DBCDE2F" w:rsidR="001C4BDD" w:rsidRPr="00C234C4" w:rsidRDefault="0056238E" w:rsidP="001C4BDD">
      <w:pPr>
        <w:spacing w:before="240" w:line="300" w:lineRule="atLeast"/>
        <w:rPr>
          <w:i/>
        </w:rPr>
      </w:pPr>
      <w:r>
        <w:rPr>
          <w:noProof/>
          <w:lang w:eastAsia="de-CH"/>
        </w:rPr>
        <w:lastRenderedPageBreak/>
        <w:drawing>
          <wp:anchor distT="0" distB="0" distL="114300" distR="114300" simplePos="0" relativeHeight="251732992" behindDoc="0" locked="0" layoutInCell="1" allowOverlap="1" wp14:anchorId="06DFDB0A" wp14:editId="3D7C996E">
            <wp:simplePos x="0" y="0"/>
            <wp:positionH relativeFrom="column">
              <wp:posOffset>6290945</wp:posOffset>
            </wp:positionH>
            <wp:positionV relativeFrom="paragraph">
              <wp:posOffset>219405</wp:posOffset>
            </wp:positionV>
            <wp:extent cx="280658" cy="252117"/>
            <wp:effectExtent l="0" t="0" r="5715" b="0"/>
            <wp:wrapNone/>
            <wp:docPr id="367110037" name="Grafik 367110037" descr="Ein Bild, das Symbol, Clipar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15597" name="Grafik 1" descr="Ein Bild, das Symbol, Clipart, Design enthält.&#10;&#10;Automatisch generierte Beschreibu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0658" cy="252117"/>
                    </a:xfrm>
                    <a:prstGeom prst="rect">
                      <a:avLst/>
                    </a:prstGeom>
                  </pic:spPr>
                </pic:pic>
              </a:graphicData>
            </a:graphic>
            <wp14:sizeRelH relativeFrom="margin">
              <wp14:pctWidth>0</wp14:pctWidth>
            </wp14:sizeRelH>
            <wp14:sizeRelV relativeFrom="margin">
              <wp14:pctHeight>0</wp14:pctHeight>
            </wp14:sizeRelV>
          </wp:anchor>
        </w:drawing>
      </w:r>
      <w:r w:rsidR="001C4BDD">
        <w:rPr>
          <w:i/>
        </w:rPr>
        <w:t xml:space="preserve">7. </w:t>
      </w:r>
      <w:r w:rsidR="001C4BDD" w:rsidRPr="00D52952">
        <w:rPr>
          <w:i/>
        </w:rPr>
        <w:t>Tipps für ein sicheres Online-Shopping</w:t>
      </w:r>
      <w:r w:rsidR="001C4BDD">
        <w:rPr>
          <w:i/>
        </w:rPr>
        <w:t xml:space="preserve"> beachten</w:t>
      </w:r>
    </w:p>
    <w:p w14:paraId="49F8AB15" w14:textId="49AE46F8" w:rsidR="001C4BDD" w:rsidRDefault="001C4BDD" w:rsidP="001C4BDD">
      <w:pPr>
        <w:spacing w:before="240" w:line="300" w:lineRule="atLeast"/>
      </w:pPr>
      <w:r>
        <w:rPr>
          <w:noProof/>
          <w:lang w:eastAsia="de-CH"/>
        </w:rPr>
        <mc:AlternateContent>
          <mc:Choice Requires="wps">
            <w:drawing>
              <wp:inline distT="0" distB="0" distL="0" distR="0" wp14:anchorId="7151BE1B" wp14:editId="67F6FC5B">
                <wp:extent cx="6432550" cy="2187880"/>
                <wp:effectExtent l="0" t="0" r="25400" b="22225"/>
                <wp:docPr id="224598443" name="Rechteck: abgerundete Ecken 6"/>
                <wp:cNvGraphicFramePr/>
                <a:graphic xmlns:a="http://schemas.openxmlformats.org/drawingml/2006/main">
                  <a:graphicData uri="http://schemas.microsoft.com/office/word/2010/wordprocessingShape">
                    <wps:wsp>
                      <wps:cNvSpPr/>
                      <wps:spPr>
                        <a:xfrm>
                          <a:off x="0" y="0"/>
                          <a:ext cx="6432550" cy="2187880"/>
                        </a:xfrm>
                        <a:prstGeom prst="roundRect">
                          <a:avLst>
                            <a:gd name="adj" fmla="val 655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7A62034E" w14:textId="77777777" w:rsidR="001C4BDD" w:rsidRDefault="001C4BDD" w:rsidP="001C4BDD">
                            <w:pPr>
                              <w:pStyle w:val="Listenabsatz"/>
                              <w:numPr>
                                <w:ilvl w:val="0"/>
                                <w:numId w:val="38"/>
                              </w:numPr>
                              <w:ind w:left="284" w:hanging="322"/>
                              <w:rPr>
                                <w:color w:val="000000" w:themeColor="text1"/>
                              </w:rPr>
                            </w:pPr>
                            <w:r w:rsidRPr="0066433C">
                              <w:rPr>
                                <w:color w:val="000000" w:themeColor="text1"/>
                              </w:rPr>
                              <w:t xml:space="preserve">Nur </w:t>
                            </w:r>
                            <w:r>
                              <w:rPr>
                                <w:color w:val="000000" w:themeColor="text1"/>
                              </w:rPr>
                              <w:t>in</w:t>
                            </w:r>
                            <w:r w:rsidRPr="0066433C">
                              <w:rPr>
                                <w:color w:val="000000" w:themeColor="text1"/>
                              </w:rPr>
                              <w:t xml:space="preserve"> einem seriösen und bekannten Shop einkaufen.</w:t>
                            </w:r>
                          </w:p>
                          <w:p w14:paraId="1D25B05A" w14:textId="77777777" w:rsidR="001C4BDD" w:rsidRDefault="001C4BDD" w:rsidP="001C4BDD">
                            <w:pPr>
                              <w:pStyle w:val="Listenabsatz"/>
                              <w:numPr>
                                <w:ilvl w:val="0"/>
                                <w:numId w:val="38"/>
                              </w:numPr>
                              <w:ind w:left="284" w:hanging="322"/>
                              <w:rPr>
                                <w:color w:val="000000" w:themeColor="text1"/>
                              </w:rPr>
                            </w:pPr>
                            <w:r w:rsidRPr="0066433C">
                              <w:rPr>
                                <w:color w:val="000000" w:themeColor="text1"/>
                              </w:rPr>
                              <w:t xml:space="preserve">Eine Zahlungsmethode wählen, </w:t>
                            </w:r>
                            <w:r w:rsidRPr="002A7342">
                              <w:rPr>
                                <w:color w:val="000000" w:themeColor="text1"/>
                              </w:rPr>
                              <w:t>bei der man nur das Geld ausgibt, das man hat.</w:t>
                            </w:r>
                            <w:r w:rsidRPr="0066433C">
                              <w:rPr>
                                <w:color w:val="000000" w:themeColor="text1"/>
                              </w:rPr>
                              <w:t xml:space="preserve"> </w:t>
                            </w:r>
                          </w:p>
                          <w:p w14:paraId="49EB22DE" w14:textId="77777777" w:rsidR="001C4BDD" w:rsidRDefault="001C4BDD" w:rsidP="001C4BDD">
                            <w:pPr>
                              <w:pStyle w:val="Listenabsatz"/>
                              <w:numPr>
                                <w:ilvl w:val="0"/>
                                <w:numId w:val="38"/>
                              </w:numPr>
                              <w:ind w:left="284" w:hanging="322"/>
                              <w:rPr>
                                <w:color w:val="000000" w:themeColor="text1"/>
                              </w:rPr>
                            </w:pPr>
                            <w:r w:rsidRPr="0066433C">
                              <w:rPr>
                                <w:color w:val="000000" w:themeColor="text1"/>
                              </w:rPr>
                              <w:t>Sich Zeit nehmen, bevor man sich für den Kauf entscheidet (‘darüber schlafen’).</w:t>
                            </w:r>
                          </w:p>
                          <w:p w14:paraId="5CA58500" w14:textId="77777777" w:rsidR="001C4BDD" w:rsidRDefault="001C4BDD" w:rsidP="001C4BDD">
                            <w:pPr>
                              <w:pStyle w:val="Listenabsatz"/>
                              <w:numPr>
                                <w:ilvl w:val="0"/>
                                <w:numId w:val="38"/>
                              </w:numPr>
                              <w:ind w:left="284" w:hanging="322"/>
                              <w:rPr>
                                <w:color w:val="000000" w:themeColor="text1"/>
                              </w:rPr>
                            </w:pPr>
                            <w:r w:rsidRPr="0066433C">
                              <w:rPr>
                                <w:color w:val="000000" w:themeColor="text1"/>
                              </w:rPr>
                              <w:t xml:space="preserve">Bei </w:t>
                            </w:r>
                            <w:r>
                              <w:rPr>
                                <w:color w:val="000000" w:themeColor="text1"/>
                              </w:rPr>
                              <w:t xml:space="preserve">einem Fehlkauf </w:t>
                            </w:r>
                            <w:r w:rsidRPr="0066433C">
                              <w:rPr>
                                <w:color w:val="000000" w:themeColor="text1"/>
                              </w:rPr>
                              <w:t>schnell reagieren (z.B. die Bestellung stornieren)</w:t>
                            </w:r>
                            <w:r>
                              <w:rPr>
                                <w:color w:val="000000" w:themeColor="text1"/>
                              </w:rPr>
                              <w:t>.</w:t>
                            </w:r>
                          </w:p>
                          <w:p w14:paraId="54EC2F7C" w14:textId="77777777" w:rsidR="001C4BDD" w:rsidRDefault="001C4BDD" w:rsidP="001C4BDD">
                            <w:pPr>
                              <w:pStyle w:val="Listenabsatz"/>
                              <w:numPr>
                                <w:ilvl w:val="0"/>
                                <w:numId w:val="38"/>
                              </w:numPr>
                              <w:ind w:left="284" w:hanging="322"/>
                              <w:rPr>
                                <w:color w:val="000000" w:themeColor="text1"/>
                              </w:rPr>
                            </w:pPr>
                            <w:r>
                              <w:rPr>
                                <w:color w:val="000000" w:themeColor="text1"/>
                              </w:rPr>
                              <w:t>R</w:t>
                            </w:r>
                            <w:r w:rsidRPr="002A7342">
                              <w:rPr>
                                <w:color w:val="000000" w:themeColor="text1"/>
                              </w:rPr>
                              <w:t>echtzeitig reklamieren, wenn das Paket nicht ankommt.</w:t>
                            </w:r>
                          </w:p>
                          <w:p w14:paraId="03E683C3" w14:textId="77777777" w:rsidR="001C4BDD" w:rsidRDefault="001C4BDD" w:rsidP="001C4BDD">
                            <w:pPr>
                              <w:pStyle w:val="Listenabsatz"/>
                              <w:numPr>
                                <w:ilvl w:val="0"/>
                                <w:numId w:val="38"/>
                              </w:numPr>
                              <w:ind w:left="284" w:hanging="322"/>
                              <w:rPr>
                                <w:color w:val="000000" w:themeColor="text1"/>
                              </w:rPr>
                            </w:pPr>
                            <w:r>
                              <w:rPr>
                                <w:color w:val="000000" w:themeColor="text1"/>
                              </w:rPr>
                              <w:t>B</w:t>
                            </w:r>
                            <w:r w:rsidRPr="002A7342">
                              <w:rPr>
                                <w:color w:val="000000" w:themeColor="text1"/>
                              </w:rPr>
                              <w:t>ei Verdacht auf Diebstahl des Pakets rechtzeitig die Firma oder die Polizei verständigen</w:t>
                            </w:r>
                            <w:r>
                              <w:rPr>
                                <w:color w:val="000000" w:themeColor="text1"/>
                              </w:rPr>
                              <w:t>.</w:t>
                            </w:r>
                          </w:p>
                          <w:p w14:paraId="3D598FE7" w14:textId="77777777" w:rsidR="001C4BDD" w:rsidRDefault="001C4BDD" w:rsidP="001C4BDD">
                            <w:pPr>
                              <w:pStyle w:val="Listenabsatz"/>
                              <w:numPr>
                                <w:ilvl w:val="0"/>
                                <w:numId w:val="38"/>
                              </w:numPr>
                              <w:ind w:left="284" w:hanging="322"/>
                              <w:rPr>
                                <w:color w:val="000000" w:themeColor="text1"/>
                              </w:rPr>
                            </w:pPr>
                            <w:r w:rsidRPr="0066433C">
                              <w:rPr>
                                <w:color w:val="000000" w:themeColor="text1"/>
                              </w:rPr>
                              <w:t>Bei Zurücksend</w:t>
                            </w:r>
                            <w:r>
                              <w:rPr>
                                <w:color w:val="000000" w:themeColor="text1"/>
                              </w:rPr>
                              <w:t>ung</w:t>
                            </w:r>
                            <w:r w:rsidRPr="0066433C">
                              <w:rPr>
                                <w:color w:val="000000" w:themeColor="text1"/>
                              </w:rPr>
                              <w:t xml:space="preserve"> des Pakets, prüfen, </w:t>
                            </w:r>
                            <w:r>
                              <w:rPr>
                                <w:color w:val="000000" w:themeColor="text1"/>
                              </w:rPr>
                              <w:t>ob</w:t>
                            </w:r>
                            <w:r w:rsidRPr="0066433C">
                              <w:rPr>
                                <w:color w:val="000000" w:themeColor="text1"/>
                              </w:rPr>
                              <w:t xml:space="preserve"> das Geld </w:t>
                            </w:r>
                            <w:r w:rsidRPr="002A7342">
                              <w:rPr>
                                <w:color w:val="000000" w:themeColor="text1"/>
                              </w:rPr>
                              <w:t xml:space="preserve">zurückerstattet </w:t>
                            </w:r>
                            <w:r w:rsidRPr="0066433C">
                              <w:rPr>
                                <w:color w:val="000000" w:themeColor="text1"/>
                              </w:rPr>
                              <w:t>wurde.</w:t>
                            </w:r>
                          </w:p>
                          <w:p w14:paraId="2FF2765F" w14:textId="77777777" w:rsidR="001C4BDD" w:rsidRDefault="001C4BDD" w:rsidP="001C4BDD">
                            <w:pPr>
                              <w:pStyle w:val="Listenabsatz"/>
                              <w:numPr>
                                <w:ilvl w:val="0"/>
                                <w:numId w:val="38"/>
                              </w:numPr>
                              <w:ind w:left="284" w:hanging="322"/>
                              <w:rPr>
                                <w:color w:val="000000" w:themeColor="text1"/>
                              </w:rPr>
                            </w:pPr>
                            <w:r w:rsidRPr="0066433C">
                              <w:rPr>
                                <w:color w:val="000000" w:themeColor="text1"/>
                              </w:rPr>
                              <w:t>Allgemeine Geschäftsbedingungen beachten</w:t>
                            </w:r>
                            <w:r>
                              <w:rPr>
                                <w:color w:val="000000" w:themeColor="text1"/>
                              </w:rPr>
                              <w:t>.</w:t>
                            </w:r>
                          </w:p>
                          <w:p w14:paraId="03B3F21B" w14:textId="77777777" w:rsidR="001C4BDD" w:rsidRDefault="001C4BDD" w:rsidP="001C4BDD">
                            <w:pPr>
                              <w:pStyle w:val="Listenabsatz"/>
                              <w:numPr>
                                <w:ilvl w:val="0"/>
                                <w:numId w:val="38"/>
                              </w:numPr>
                              <w:ind w:left="284" w:hanging="322"/>
                              <w:rPr>
                                <w:color w:val="000000" w:themeColor="text1"/>
                              </w:rPr>
                            </w:pPr>
                            <w:r>
                              <w:rPr>
                                <w:color w:val="000000" w:themeColor="text1"/>
                              </w:rPr>
                              <w:t xml:space="preserve">Auf </w:t>
                            </w:r>
                            <w:r w:rsidRPr="0066433C">
                              <w:rPr>
                                <w:color w:val="000000" w:themeColor="text1"/>
                              </w:rPr>
                              <w:t xml:space="preserve">Zusatzkosten </w:t>
                            </w:r>
                            <w:r>
                              <w:rPr>
                                <w:color w:val="000000" w:themeColor="text1"/>
                              </w:rPr>
                              <w:t>achten</w:t>
                            </w:r>
                            <w:r w:rsidRPr="0066433C">
                              <w:rPr>
                                <w:color w:val="000000" w:themeColor="text1"/>
                              </w:rPr>
                              <w:t xml:space="preserve"> (Zollgebühren und Versandkosten)</w:t>
                            </w:r>
                            <w:r>
                              <w:rPr>
                                <w:color w:val="000000" w:themeColor="text1"/>
                              </w:rPr>
                              <w:t>.</w:t>
                            </w:r>
                          </w:p>
                          <w:p w14:paraId="295BB640" w14:textId="77777777" w:rsidR="001C4BDD" w:rsidRPr="0066433C" w:rsidRDefault="001C4BDD" w:rsidP="001C4BDD">
                            <w:pPr>
                              <w:pStyle w:val="Listenabsatz"/>
                              <w:numPr>
                                <w:ilvl w:val="0"/>
                                <w:numId w:val="38"/>
                              </w:numPr>
                              <w:ind w:left="284" w:hanging="322"/>
                              <w:rPr>
                                <w:color w:val="000000" w:themeColor="text1"/>
                              </w:rPr>
                            </w:pPr>
                            <w:r w:rsidRPr="0066433C">
                              <w:rPr>
                                <w:color w:val="000000" w:themeColor="text1"/>
                              </w:rPr>
                              <w:t xml:space="preserve">Datensicherheit beachten (sich bewusst sein, dass die eigenen Daten z.B. für personalisierte Werbung </w:t>
                            </w:r>
                            <w:r>
                              <w:rPr>
                                <w:color w:val="000000" w:themeColor="text1"/>
                              </w:rPr>
                              <w:t>verwendet</w:t>
                            </w:r>
                            <w:r w:rsidRPr="0066433C">
                              <w:rPr>
                                <w:color w:val="000000" w:themeColor="text1"/>
                              </w:rPr>
                              <w:t xml:space="preserve"> werden)</w:t>
                            </w:r>
                            <w:r>
                              <w:rPr>
                                <w:color w:val="000000" w:themeColor="text1"/>
                              </w:rPr>
                              <w:t>.</w:t>
                            </w:r>
                          </w:p>
                          <w:p w14:paraId="3E6B70D2" w14:textId="77777777" w:rsidR="001C4BDD" w:rsidRPr="00931F4E" w:rsidRDefault="001C4BDD" w:rsidP="001C4BDD">
                            <w:pPr>
                              <w:rPr>
                                <w:color w:val="000000" w:themeColor="text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7151BE1B" id="_x0000_s1046" style="width:506.5pt;height:172.25pt;visibility:visible;mso-wrap-style:square;mso-left-percent:-10001;mso-top-percent:-10001;mso-position-horizontal:absolute;mso-position-horizontal-relative:char;mso-position-vertical:absolute;mso-position-vertical-relative:line;mso-left-percent:-10001;mso-top-percent:-10001;v-text-anchor:top" arcsize="42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" filled="f" strokecolor="#0a4a4a" strokeweight=".25pt">
                <v:stroke dashstyle="longDash"/>
                <v:textbox inset="1mm,0,1mm,0">
                  <w:txbxContent>
                    <w:p w14:paraId="7A62034E" w14:textId="77777777" w:rsidR="001C4BDD" w:rsidRDefault="001C4BDD" w:rsidP="001C4BDD">
                      <w:pPr>
                        <w:pStyle w:val="Listenabsatz"/>
                        <w:numPr>
                          <w:ilvl w:val="0"/>
                          <w:numId w:val="38"/>
                        </w:numPr>
                        <w:ind w:left="284" w:hanging="322"/>
                        <w:rPr>
                          <w:color w:val="000000" w:themeColor="text1"/>
                        </w:rPr>
                      </w:pPr>
                      <w:r w:rsidRPr="0066433C">
                        <w:rPr>
                          <w:color w:val="000000" w:themeColor="text1"/>
                        </w:rPr>
                        <w:t xml:space="preserve">Nur </w:t>
                      </w:r>
                      <w:r>
                        <w:rPr>
                          <w:color w:val="000000" w:themeColor="text1"/>
                        </w:rPr>
                        <w:t>in</w:t>
                      </w:r>
                      <w:r w:rsidRPr="0066433C">
                        <w:rPr>
                          <w:color w:val="000000" w:themeColor="text1"/>
                        </w:rPr>
                        <w:t xml:space="preserve"> einem seriösen und bekannten Shop einkaufen.</w:t>
                      </w:r>
                    </w:p>
                    <w:p w14:paraId="1D25B05A" w14:textId="77777777" w:rsidR="001C4BDD" w:rsidRDefault="001C4BDD" w:rsidP="001C4BDD">
                      <w:pPr>
                        <w:pStyle w:val="Listenabsatz"/>
                        <w:numPr>
                          <w:ilvl w:val="0"/>
                          <w:numId w:val="38"/>
                        </w:numPr>
                        <w:ind w:left="284" w:hanging="322"/>
                        <w:rPr>
                          <w:color w:val="000000" w:themeColor="text1"/>
                        </w:rPr>
                      </w:pPr>
                      <w:r w:rsidRPr="0066433C">
                        <w:rPr>
                          <w:color w:val="000000" w:themeColor="text1"/>
                        </w:rPr>
                        <w:t xml:space="preserve">Eine Zahlungsmethode wählen, </w:t>
                      </w:r>
                      <w:r w:rsidRPr="002A7342">
                        <w:rPr>
                          <w:color w:val="000000" w:themeColor="text1"/>
                        </w:rPr>
                        <w:t>bei der man nur das Geld ausgibt, das man hat.</w:t>
                      </w:r>
                      <w:r w:rsidRPr="0066433C">
                        <w:rPr>
                          <w:color w:val="000000" w:themeColor="text1"/>
                        </w:rPr>
                        <w:t xml:space="preserve"> </w:t>
                      </w:r>
                    </w:p>
                    <w:p w14:paraId="49EB22DE" w14:textId="77777777" w:rsidR="001C4BDD" w:rsidRDefault="001C4BDD" w:rsidP="001C4BDD">
                      <w:pPr>
                        <w:pStyle w:val="Listenabsatz"/>
                        <w:numPr>
                          <w:ilvl w:val="0"/>
                          <w:numId w:val="38"/>
                        </w:numPr>
                        <w:ind w:left="284" w:hanging="322"/>
                        <w:rPr>
                          <w:color w:val="000000" w:themeColor="text1"/>
                        </w:rPr>
                      </w:pPr>
                      <w:r w:rsidRPr="0066433C">
                        <w:rPr>
                          <w:color w:val="000000" w:themeColor="text1"/>
                        </w:rPr>
                        <w:t>Sich Zeit nehmen, bevor man sich für den Kauf entscheidet (‘darüber schlafen’).</w:t>
                      </w:r>
                    </w:p>
                    <w:p w14:paraId="5CA58500" w14:textId="77777777" w:rsidR="001C4BDD" w:rsidRDefault="001C4BDD" w:rsidP="001C4BDD">
                      <w:pPr>
                        <w:pStyle w:val="Listenabsatz"/>
                        <w:numPr>
                          <w:ilvl w:val="0"/>
                          <w:numId w:val="38"/>
                        </w:numPr>
                        <w:ind w:left="284" w:hanging="322"/>
                        <w:rPr>
                          <w:color w:val="000000" w:themeColor="text1"/>
                        </w:rPr>
                      </w:pPr>
                      <w:r w:rsidRPr="0066433C">
                        <w:rPr>
                          <w:color w:val="000000" w:themeColor="text1"/>
                        </w:rPr>
                        <w:t xml:space="preserve">Bei </w:t>
                      </w:r>
                      <w:r>
                        <w:rPr>
                          <w:color w:val="000000" w:themeColor="text1"/>
                        </w:rPr>
                        <w:t xml:space="preserve">einem Fehlkauf </w:t>
                      </w:r>
                      <w:r w:rsidRPr="0066433C">
                        <w:rPr>
                          <w:color w:val="000000" w:themeColor="text1"/>
                        </w:rPr>
                        <w:t>schnell reagieren (z.B. die Bestellung stornieren)</w:t>
                      </w:r>
                      <w:r>
                        <w:rPr>
                          <w:color w:val="000000" w:themeColor="text1"/>
                        </w:rPr>
                        <w:t>.</w:t>
                      </w:r>
                    </w:p>
                    <w:p w14:paraId="54EC2F7C" w14:textId="77777777" w:rsidR="001C4BDD" w:rsidRDefault="001C4BDD" w:rsidP="001C4BDD">
                      <w:pPr>
                        <w:pStyle w:val="Listenabsatz"/>
                        <w:numPr>
                          <w:ilvl w:val="0"/>
                          <w:numId w:val="38"/>
                        </w:numPr>
                        <w:ind w:left="284" w:hanging="322"/>
                        <w:rPr>
                          <w:color w:val="000000" w:themeColor="text1"/>
                        </w:rPr>
                      </w:pPr>
                      <w:r>
                        <w:rPr>
                          <w:color w:val="000000" w:themeColor="text1"/>
                        </w:rPr>
                        <w:t>R</w:t>
                      </w:r>
                      <w:r w:rsidRPr="002A7342">
                        <w:rPr>
                          <w:color w:val="000000" w:themeColor="text1"/>
                        </w:rPr>
                        <w:t>echtzeitig reklamieren, wenn das Paket nicht ankommt.</w:t>
                      </w:r>
                    </w:p>
                    <w:p w14:paraId="03E683C3" w14:textId="77777777" w:rsidR="001C4BDD" w:rsidRDefault="001C4BDD" w:rsidP="001C4BDD">
                      <w:pPr>
                        <w:pStyle w:val="Listenabsatz"/>
                        <w:numPr>
                          <w:ilvl w:val="0"/>
                          <w:numId w:val="38"/>
                        </w:numPr>
                        <w:ind w:left="284" w:hanging="322"/>
                        <w:rPr>
                          <w:color w:val="000000" w:themeColor="text1"/>
                        </w:rPr>
                      </w:pPr>
                      <w:r>
                        <w:rPr>
                          <w:color w:val="000000" w:themeColor="text1"/>
                        </w:rPr>
                        <w:t>B</w:t>
                      </w:r>
                      <w:r w:rsidRPr="002A7342">
                        <w:rPr>
                          <w:color w:val="000000" w:themeColor="text1"/>
                        </w:rPr>
                        <w:t>ei Verdacht auf Diebstahl des Pakets rechtzeitig die Firma oder die Polizei verständigen</w:t>
                      </w:r>
                      <w:r>
                        <w:rPr>
                          <w:color w:val="000000" w:themeColor="text1"/>
                        </w:rPr>
                        <w:t>.</w:t>
                      </w:r>
                    </w:p>
                    <w:p w14:paraId="3D598FE7" w14:textId="77777777" w:rsidR="001C4BDD" w:rsidRDefault="001C4BDD" w:rsidP="001C4BDD">
                      <w:pPr>
                        <w:pStyle w:val="Listenabsatz"/>
                        <w:numPr>
                          <w:ilvl w:val="0"/>
                          <w:numId w:val="38"/>
                        </w:numPr>
                        <w:ind w:left="284" w:hanging="322"/>
                        <w:rPr>
                          <w:color w:val="000000" w:themeColor="text1"/>
                        </w:rPr>
                      </w:pPr>
                      <w:r w:rsidRPr="0066433C">
                        <w:rPr>
                          <w:color w:val="000000" w:themeColor="text1"/>
                        </w:rPr>
                        <w:t>Bei Zurücksend</w:t>
                      </w:r>
                      <w:r>
                        <w:rPr>
                          <w:color w:val="000000" w:themeColor="text1"/>
                        </w:rPr>
                        <w:t>ung</w:t>
                      </w:r>
                      <w:r w:rsidRPr="0066433C">
                        <w:rPr>
                          <w:color w:val="000000" w:themeColor="text1"/>
                        </w:rPr>
                        <w:t xml:space="preserve"> des Pakets, prüfen, </w:t>
                      </w:r>
                      <w:r>
                        <w:rPr>
                          <w:color w:val="000000" w:themeColor="text1"/>
                        </w:rPr>
                        <w:t>ob</w:t>
                      </w:r>
                      <w:r w:rsidRPr="0066433C">
                        <w:rPr>
                          <w:color w:val="000000" w:themeColor="text1"/>
                        </w:rPr>
                        <w:t xml:space="preserve"> das Geld </w:t>
                      </w:r>
                      <w:r w:rsidRPr="002A7342">
                        <w:rPr>
                          <w:color w:val="000000" w:themeColor="text1"/>
                        </w:rPr>
                        <w:t xml:space="preserve">zurückerstattet </w:t>
                      </w:r>
                      <w:r w:rsidRPr="0066433C">
                        <w:rPr>
                          <w:color w:val="000000" w:themeColor="text1"/>
                        </w:rPr>
                        <w:t>wurde.</w:t>
                      </w:r>
                    </w:p>
                    <w:p w14:paraId="2FF2765F" w14:textId="77777777" w:rsidR="001C4BDD" w:rsidRDefault="001C4BDD" w:rsidP="001C4BDD">
                      <w:pPr>
                        <w:pStyle w:val="Listenabsatz"/>
                        <w:numPr>
                          <w:ilvl w:val="0"/>
                          <w:numId w:val="38"/>
                        </w:numPr>
                        <w:ind w:left="284" w:hanging="322"/>
                        <w:rPr>
                          <w:color w:val="000000" w:themeColor="text1"/>
                        </w:rPr>
                      </w:pPr>
                      <w:r w:rsidRPr="0066433C">
                        <w:rPr>
                          <w:color w:val="000000" w:themeColor="text1"/>
                        </w:rPr>
                        <w:t>Allgemeine Geschäftsbedingungen beachten</w:t>
                      </w:r>
                      <w:r>
                        <w:rPr>
                          <w:color w:val="000000" w:themeColor="text1"/>
                        </w:rPr>
                        <w:t>.</w:t>
                      </w:r>
                    </w:p>
                    <w:p w14:paraId="03B3F21B" w14:textId="77777777" w:rsidR="001C4BDD" w:rsidRDefault="001C4BDD" w:rsidP="001C4BDD">
                      <w:pPr>
                        <w:pStyle w:val="Listenabsatz"/>
                        <w:numPr>
                          <w:ilvl w:val="0"/>
                          <w:numId w:val="38"/>
                        </w:numPr>
                        <w:ind w:left="284" w:hanging="322"/>
                        <w:rPr>
                          <w:color w:val="000000" w:themeColor="text1"/>
                        </w:rPr>
                      </w:pPr>
                      <w:r>
                        <w:rPr>
                          <w:color w:val="000000" w:themeColor="text1"/>
                        </w:rPr>
                        <w:t xml:space="preserve">Auf </w:t>
                      </w:r>
                      <w:r w:rsidRPr="0066433C">
                        <w:rPr>
                          <w:color w:val="000000" w:themeColor="text1"/>
                        </w:rPr>
                        <w:t xml:space="preserve">Zusatzkosten </w:t>
                      </w:r>
                      <w:r>
                        <w:rPr>
                          <w:color w:val="000000" w:themeColor="text1"/>
                        </w:rPr>
                        <w:t>achten</w:t>
                      </w:r>
                      <w:r w:rsidRPr="0066433C">
                        <w:rPr>
                          <w:color w:val="000000" w:themeColor="text1"/>
                        </w:rPr>
                        <w:t xml:space="preserve"> (Zollgebühren und Versandkosten)</w:t>
                      </w:r>
                      <w:r>
                        <w:rPr>
                          <w:color w:val="000000" w:themeColor="text1"/>
                        </w:rPr>
                        <w:t>.</w:t>
                      </w:r>
                    </w:p>
                    <w:p w14:paraId="295BB640" w14:textId="77777777" w:rsidR="001C4BDD" w:rsidRPr="0066433C" w:rsidRDefault="001C4BDD" w:rsidP="001C4BDD">
                      <w:pPr>
                        <w:pStyle w:val="Listenabsatz"/>
                        <w:numPr>
                          <w:ilvl w:val="0"/>
                          <w:numId w:val="38"/>
                        </w:numPr>
                        <w:ind w:left="284" w:hanging="322"/>
                        <w:rPr>
                          <w:color w:val="000000" w:themeColor="text1"/>
                        </w:rPr>
                      </w:pPr>
                      <w:r w:rsidRPr="0066433C">
                        <w:rPr>
                          <w:color w:val="000000" w:themeColor="text1"/>
                        </w:rPr>
                        <w:t xml:space="preserve">Datensicherheit beachten (sich bewusst sein, dass die eigenen Daten z.B. für personalisierte Werbung </w:t>
                      </w:r>
                      <w:r>
                        <w:rPr>
                          <w:color w:val="000000" w:themeColor="text1"/>
                        </w:rPr>
                        <w:t>verwendet</w:t>
                      </w:r>
                      <w:r w:rsidRPr="0066433C">
                        <w:rPr>
                          <w:color w:val="000000" w:themeColor="text1"/>
                        </w:rPr>
                        <w:t xml:space="preserve"> werden)</w:t>
                      </w:r>
                      <w:r>
                        <w:rPr>
                          <w:color w:val="000000" w:themeColor="text1"/>
                        </w:rPr>
                        <w:t>.</w:t>
                      </w:r>
                    </w:p>
                    <w:p w14:paraId="3E6B70D2" w14:textId="77777777" w:rsidR="001C4BDD" w:rsidRPr="00931F4E" w:rsidRDefault="001C4BDD" w:rsidP="001C4BDD">
                      <w:pPr>
                        <w:rPr>
                          <w:color w:val="000000" w:themeColor="text1"/>
                        </w:rPr>
                      </w:pPr>
                    </w:p>
                  </w:txbxContent>
                </v:textbox>
                <w10:anchorlock/>
              </v:roundrect>
            </w:pict>
          </mc:Fallback>
        </mc:AlternateContent>
      </w:r>
    </w:p>
    <w:p w14:paraId="63C82FB3" w14:textId="6A1262B1" w:rsidR="001C4BDD" w:rsidRPr="00C234C4" w:rsidRDefault="0056238E" w:rsidP="001C4BDD">
      <w:pPr>
        <w:spacing w:before="240" w:line="300" w:lineRule="atLeast"/>
        <w:rPr>
          <w:i/>
        </w:rPr>
      </w:pPr>
      <w:r>
        <w:rPr>
          <w:noProof/>
          <w:lang w:eastAsia="de-CH"/>
        </w:rPr>
        <w:drawing>
          <wp:anchor distT="0" distB="0" distL="114300" distR="114300" simplePos="0" relativeHeight="251734016" behindDoc="0" locked="0" layoutInCell="1" allowOverlap="1" wp14:anchorId="42FD8F47" wp14:editId="7C52E2EF">
            <wp:simplePos x="0" y="0"/>
            <wp:positionH relativeFrom="column">
              <wp:posOffset>6325235</wp:posOffset>
            </wp:positionH>
            <wp:positionV relativeFrom="paragraph">
              <wp:posOffset>238430</wp:posOffset>
            </wp:positionV>
            <wp:extent cx="207645" cy="274955"/>
            <wp:effectExtent l="0" t="0" r="1905" b="0"/>
            <wp:wrapNone/>
            <wp:docPr id="102291144" name="Grafik 102291144" descr="Ein Bild, das Clipar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16541" name="Grafik 1" descr="Ein Bild, das Clipart, Design enthält.&#10;&#10;Automatisch generierte Beschreibu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7645" cy="274955"/>
                    </a:xfrm>
                    <a:prstGeom prst="rect">
                      <a:avLst/>
                    </a:prstGeom>
                  </pic:spPr>
                </pic:pic>
              </a:graphicData>
            </a:graphic>
          </wp:anchor>
        </w:drawing>
      </w:r>
      <w:r w:rsidR="001C4BDD">
        <w:rPr>
          <w:i/>
        </w:rPr>
        <w:t>8.Nicht auf Kredit kaufen. Keine Leasingverträge abschliessen.</w:t>
      </w:r>
      <w:r w:rsidRPr="0056238E">
        <w:rPr>
          <w:noProof/>
        </w:rPr>
        <w:t xml:space="preserve"> </w:t>
      </w:r>
    </w:p>
    <w:p w14:paraId="11DAD586" w14:textId="64B6FACF" w:rsidR="001C4BDD" w:rsidRDefault="001C4BDD" w:rsidP="001C4BDD">
      <w:pPr>
        <w:spacing w:before="240" w:line="300" w:lineRule="atLeast"/>
      </w:pPr>
      <w:r>
        <w:rPr>
          <w:noProof/>
          <w:lang w:eastAsia="de-CH"/>
        </w:rPr>
        <mc:AlternateContent>
          <mc:Choice Requires="wps">
            <w:drawing>
              <wp:inline distT="0" distB="0" distL="0" distR="0" wp14:anchorId="093C144A" wp14:editId="60E31D91">
                <wp:extent cx="6432550" cy="638827"/>
                <wp:effectExtent l="0" t="0" r="25400" b="27940"/>
                <wp:docPr id="560104084" name="Rechteck: abgerundete Ecken 6"/>
                <wp:cNvGraphicFramePr/>
                <a:graphic xmlns:a="http://schemas.openxmlformats.org/drawingml/2006/main">
                  <a:graphicData uri="http://schemas.microsoft.com/office/word/2010/wordprocessingShape">
                    <wps:wsp>
                      <wps:cNvSpPr/>
                      <wps:spPr>
                        <a:xfrm>
                          <a:off x="0" y="0"/>
                          <a:ext cx="6432550" cy="638827"/>
                        </a:xfrm>
                        <a:prstGeom prst="roundRect">
                          <a:avLst>
                            <a:gd name="adj" fmla="val 655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6EF5C51A" w14:textId="7C2A62F5" w:rsidR="001C4BDD" w:rsidRPr="00931F4E" w:rsidRDefault="001C4BDD" w:rsidP="001C4BDD">
                            <w:pPr>
                              <w:rPr>
                                <w:color w:val="000000" w:themeColor="text1"/>
                              </w:rPr>
                            </w:pPr>
                            <w:r w:rsidRPr="00576F4B">
                              <w:rPr>
                                <w:color w:val="000000" w:themeColor="text1"/>
                              </w:rPr>
                              <w:t xml:space="preserve">Nur das Geld ausgeben, das man hat. Bei einem Leasingvertrag bezahlt man nicht nur das gewünschte </w:t>
                            </w:r>
                            <w:r w:rsidR="0056238E">
                              <w:rPr>
                                <w:color w:val="000000" w:themeColor="text1"/>
                              </w:rPr>
                              <w:br/>
                            </w:r>
                            <w:r w:rsidRPr="00576F4B">
                              <w:rPr>
                                <w:color w:val="000000" w:themeColor="text1"/>
                              </w:rPr>
                              <w:t>Objekt, sondern auch noch Zinsen an die Firma, die das Objekt verkauft. Lieber etwas länger sparen als einen Leasingvertrag abschliessen.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093C144A" id="_x0000_s1047" style="width:506.5pt;height:50.3pt;visibility:visible;mso-wrap-style:square;mso-left-percent:-10001;mso-top-percent:-10001;mso-position-horizontal:absolute;mso-position-horizontal-relative:char;mso-position-vertical:absolute;mso-position-vertical-relative:line;mso-left-percent:-10001;mso-top-percent:-10001;v-text-anchor:top" arcsize="42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" filled="f" strokecolor="#0a4a4a" strokeweight=".25pt">
                <v:stroke dashstyle="longDash"/>
                <v:textbox inset="1mm,0,1mm,0">
                  <w:txbxContent>
                    <w:p w14:paraId="6EF5C51A" w14:textId="7C2A62F5" w:rsidR="001C4BDD" w:rsidRPr="00931F4E" w:rsidRDefault="001C4BDD" w:rsidP="001C4BDD">
                      <w:pPr>
                        <w:rPr>
                          <w:color w:val="000000" w:themeColor="text1"/>
                        </w:rPr>
                      </w:pPr>
                      <w:r w:rsidRPr="00576F4B">
                        <w:rPr>
                          <w:color w:val="000000" w:themeColor="text1"/>
                        </w:rPr>
                        <w:t xml:space="preserve">Nur das Geld ausgeben, das man hat. Bei einem Leasingvertrag bezahlt man nicht nur das gewünschte </w:t>
                      </w:r>
                      <w:r w:rsidR="0056238E">
                        <w:rPr>
                          <w:color w:val="000000" w:themeColor="text1"/>
                        </w:rPr>
                        <w:br/>
                      </w:r>
                      <w:r w:rsidRPr="00576F4B">
                        <w:rPr>
                          <w:color w:val="000000" w:themeColor="text1"/>
                        </w:rPr>
                        <w:t>Objekt, sondern auch noch Zinsen an die Firma, die das Objekt verkauft. Lieber etwas länger sparen als einen Leasingvertrag abschliessen.</w:t>
                      </w:r>
                    </w:p>
                  </w:txbxContent>
                </v:textbox>
                <w10:anchorlock/>
              </v:roundrect>
            </w:pict>
          </mc:Fallback>
        </mc:AlternateContent>
      </w:r>
    </w:p>
    <w:p w14:paraId="133E33F3" w14:textId="2EDDDC9C" w:rsidR="001C4BDD" w:rsidRPr="00C234C4" w:rsidRDefault="0056238E" w:rsidP="001C4BDD">
      <w:pPr>
        <w:spacing w:before="240" w:line="300" w:lineRule="atLeast"/>
        <w:rPr>
          <w:i/>
        </w:rPr>
      </w:pPr>
      <w:r>
        <w:rPr>
          <w:noProof/>
          <w:lang w:eastAsia="de-CH"/>
        </w:rPr>
        <w:drawing>
          <wp:anchor distT="0" distB="0" distL="114300" distR="114300" simplePos="0" relativeHeight="251735040" behindDoc="0" locked="0" layoutInCell="1" allowOverlap="1" wp14:anchorId="0A5A8B28" wp14:editId="7BCE9706">
            <wp:simplePos x="0" y="0"/>
            <wp:positionH relativeFrom="column">
              <wp:posOffset>6305550</wp:posOffset>
            </wp:positionH>
            <wp:positionV relativeFrom="paragraph">
              <wp:posOffset>239065</wp:posOffset>
            </wp:positionV>
            <wp:extent cx="248920" cy="267335"/>
            <wp:effectExtent l="0" t="0" r="0" b="0"/>
            <wp:wrapNone/>
            <wp:docPr id="1909930469" name="Grafik 1909930469" descr="Ein Bild, das Clipart, Symbol,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762297" name="Grafik 1" descr="Ein Bild, das Clipart, Symbol, Design enthält.&#10;&#10;Automatisch generierte Beschreibu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8920" cy="267335"/>
                    </a:xfrm>
                    <a:prstGeom prst="rect">
                      <a:avLst/>
                    </a:prstGeom>
                  </pic:spPr>
                </pic:pic>
              </a:graphicData>
            </a:graphic>
          </wp:anchor>
        </w:drawing>
      </w:r>
      <w:r w:rsidR="001C4BDD">
        <w:rPr>
          <w:i/>
        </w:rPr>
        <w:t>9.</w:t>
      </w:r>
      <w:r w:rsidR="001C4BDD" w:rsidRPr="00576F4B">
        <w:t xml:space="preserve"> </w:t>
      </w:r>
      <w:r w:rsidR="001C4BDD" w:rsidRPr="00576F4B">
        <w:rPr>
          <w:i/>
        </w:rPr>
        <w:t>Bussgelder vermeiden</w:t>
      </w:r>
    </w:p>
    <w:p w14:paraId="545BA294" w14:textId="3A383DAB" w:rsidR="001C4BDD" w:rsidRDefault="001C4BDD" w:rsidP="001C4BDD">
      <w:pPr>
        <w:spacing w:before="240" w:line="300" w:lineRule="atLeast"/>
      </w:pPr>
      <w:r>
        <w:rPr>
          <w:noProof/>
          <w:lang w:eastAsia="de-CH"/>
        </w:rPr>
        <mc:AlternateContent>
          <mc:Choice Requires="wps">
            <w:drawing>
              <wp:inline distT="0" distB="0" distL="0" distR="0" wp14:anchorId="03F236D8" wp14:editId="7E2EB6E9">
                <wp:extent cx="6432550" cy="630477"/>
                <wp:effectExtent l="0" t="0" r="25400" b="17780"/>
                <wp:docPr id="802472350" name="Rechteck: abgerundete Ecken 6"/>
                <wp:cNvGraphicFramePr/>
                <a:graphic xmlns:a="http://schemas.openxmlformats.org/drawingml/2006/main">
                  <a:graphicData uri="http://schemas.microsoft.com/office/word/2010/wordprocessingShape">
                    <wps:wsp>
                      <wps:cNvSpPr/>
                      <wps:spPr>
                        <a:xfrm>
                          <a:off x="0" y="0"/>
                          <a:ext cx="6432550" cy="630477"/>
                        </a:xfrm>
                        <a:prstGeom prst="roundRect">
                          <a:avLst>
                            <a:gd name="adj" fmla="val 655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7D428066" w14:textId="77777777" w:rsidR="001C4BDD" w:rsidRPr="00931F4E" w:rsidRDefault="001C4BDD" w:rsidP="001C4BDD">
                            <w:pPr>
                              <w:rPr>
                                <w:color w:val="000000" w:themeColor="text1"/>
                              </w:rPr>
                            </w:pPr>
                            <w:r w:rsidRPr="00576F4B">
                              <w:rPr>
                                <w:color w:val="000000" w:themeColor="text1"/>
                              </w:rPr>
                              <w:t xml:space="preserve">Wenn man sich an die Regeln hält (z.B. </w:t>
                            </w:r>
                            <w:r>
                              <w:rPr>
                                <w:color w:val="000000" w:themeColor="text1"/>
                              </w:rPr>
                              <w:t>ÖV</w:t>
                            </w:r>
                            <w:r w:rsidRPr="00576F4B">
                              <w:rPr>
                                <w:color w:val="000000" w:themeColor="text1"/>
                              </w:rPr>
                              <w:t>-Ticket kaufen, nichts stehlen, kein fremdes oder öffentliches Eigentum zerstören...), vermeidet man teure Bu</w:t>
                            </w:r>
                            <w:r>
                              <w:rPr>
                                <w:color w:val="000000" w:themeColor="text1"/>
                              </w:rPr>
                              <w:t>ss</w:t>
                            </w:r>
                            <w:r w:rsidRPr="00576F4B">
                              <w:rPr>
                                <w:color w:val="000000" w:themeColor="text1"/>
                              </w:rPr>
                              <w:t>gelder, die nicht nur ärgerlich sind, sondern auch ein Schuldenrisiko darstellen.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03F236D8" id="_x0000_s1048" style="width:506.5pt;height:49.65pt;visibility:visible;mso-wrap-style:square;mso-left-percent:-10001;mso-top-percent:-10001;mso-position-horizontal:absolute;mso-position-horizontal-relative:char;mso-position-vertical:absolute;mso-position-vertical-relative:line;mso-left-percent:-10001;mso-top-percent:-10001;v-text-anchor:top" arcsize="42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" filled="f" strokecolor="#0a4a4a" strokeweight=".25pt">
                <v:stroke dashstyle="longDash"/>
                <v:textbox inset="1mm,0,1mm,0">
                  <w:txbxContent>
                    <w:p w14:paraId="7D428066" w14:textId="77777777" w:rsidR="001C4BDD" w:rsidRPr="00931F4E" w:rsidRDefault="001C4BDD" w:rsidP="001C4BDD">
                      <w:pPr>
                        <w:rPr>
                          <w:color w:val="000000" w:themeColor="text1"/>
                        </w:rPr>
                      </w:pPr>
                      <w:r w:rsidRPr="00576F4B">
                        <w:rPr>
                          <w:color w:val="000000" w:themeColor="text1"/>
                        </w:rPr>
                        <w:t xml:space="preserve">Wenn man sich an die Regeln hält (z.B. </w:t>
                      </w:r>
                      <w:r>
                        <w:rPr>
                          <w:color w:val="000000" w:themeColor="text1"/>
                        </w:rPr>
                        <w:t>ÖV</w:t>
                      </w:r>
                      <w:r w:rsidRPr="00576F4B">
                        <w:rPr>
                          <w:color w:val="000000" w:themeColor="text1"/>
                        </w:rPr>
                        <w:t>-Ticket kaufen, nichts stehlen, kein fremdes oder öffentliches Eigentum zerstören...), vermeidet man teure Bu</w:t>
                      </w:r>
                      <w:r>
                        <w:rPr>
                          <w:color w:val="000000" w:themeColor="text1"/>
                        </w:rPr>
                        <w:t>ss</w:t>
                      </w:r>
                      <w:r w:rsidRPr="00576F4B">
                        <w:rPr>
                          <w:color w:val="000000" w:themeColor="text1"/>
                        </w:rPr>
                        <w:t>gelder, die nicht nur ärgerlich sind, sondern auch ein Schuldenrisiko darstellen.</w:t>
                      </w:r>
                    </w:p>
                  </w:txbxContent>
                </v:textbox>
                <w10:anchorlock/>
              </v:roundrect>
            </w:pict>
          </mc:Fallback>
        </mc:AlternateContent>
      </w:r>
    </w:p>
    <w:p w14:paraId="5A78F589" w14:textId="63CCEDA3" w:rsidR="001C4BDD" w:rsidRPr="00C234C4" w:rsidRDefault="0056238E" w:rsidP="001C4BDD">
      <w:pPr>
        <w:spacing w:before="240" w:line="300" w:lineRule="atLeast"/>
        <w:rPr>
          <w:i/>
        </w:rPr>
      </w:pPr>
      <w:r>
        <w:rPr>
          <w:noProof/>
          <w:lang w:eastAsia="de-CH"/>
        </w:rPr>
        <w:drawing>
          <wp:anchor distT="0" distB="0" distL="114300" distR="114300" simplePos="0" relativeHeight="251736064" behindDoc="0" locked="0" layoutInCell="1" allowOverlap="1" wp14:anchorId="5556B732" wp14:editId="0575D91B">
            <wp:simplePos x="0" y="0"/>
            <wp:positionH relativeFrom="column">
              <wp:posOffset>6283655</wp:posOffset>
            </wp:positionH>
            <wp:positionV relativeFrom="paragraph">
              <wp:posOffset>243840</wp:posOffset>
            </wp:positionV>
            <wp:extent cx="302260" cy="269875"/>
            <wp:effectExtent l="0" t="0" r="2540" b="0"/>
            <wp:wrapNone/>
            <wp:docPr id="1353293760" name="Grafik 1353293760" descr="Ein Bild, das Clipar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049655" name="Grafik 1" descr="Ein Bild, das Clipart, Darstellung enthält.&#10;&#10;Automatisch generierte Beschreibu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02260" cy="269875"/>
                    </a:xfrm>
                    <a:prstGeom prst="rect">
                      <a:avLst/>
                    </a:prstGeom>
                  </pic:spPr>
                </pic:pic>
              </a:graphicData>
            </a:graphic>
          </wp:anchor>
        </w:drawing>
      </w:r>
      <w:r w:rsidR="001C4BDD">
        <w:rPr>
          <w:i/>
        </w:rPr>
        <w:t>10.</w:t>
      </w:r>
      <w:r w:rsidR="001C4BDD" w:rsidRPr="00576F4B">
        <w:t xml:space="preserve"> </w:t>
      </w:r>
      <w:r w:rsidR="001C4BDD" w:rsidRPr="00576F4B">
        <w:rPr>
          <w:i/>
        </w:rPr>
        <w:t>Hilfe bei Geldfragen suchen</w:t>
      </w:r>
      <w:r>
        <w:rPr>
          <w:i/>
        </w:rPr>
        <w:t xml:space="preserve"> </w:t>
      </w:r>
    </w:p>
    <w:p w14:paraId="6D706694" w14:textId="77777777" w:rsidR="001C4BDD" w:rsidRDefault="001C4BDD" w:rsidP="001C4BDD">
      <w:pPr>
        <w:spacing w:before="240" w:line="300" w:lineRule="atLeast"/>
      </w:pPr>
      <w:r>
        <w:rPr>
          <w:noProof/>
          <w:lang w:eastAsia="de-CH"/>
        </w:rPr>
        <mc:AlternateContent>
          <mc:Choice Requires="wps">
            <w:drawing>
              <wp:inline distT="0" distB="0" distL="0" distR="0" wp14:anchorId="612BFC8F" wp14:editId="2F5ED0D2">
                <wp:extent cx="6432550" cy="1034143"/>
                <wp:effectExtent l="0" t="0" r="25400" b="13970"/>
                <wp:docPr id="1036472481" name="Rechteck: abgerundete Ecken 6"/>
                <wp:cNvGraphicFramePr/>
                <a:graphic xmlns:a="http://schemas.openxmlformats.org/drawingml/2006/main">
                  <a:graphicData uri="http://schemas.microsoft.com/office/word/2010/wordprocessingShape">
                    <wps:wsp>
                      <wps:cNvSpPr/>
                      <wps:spPr>
                        <a:xfrm>
                          <a:off x="0" y="0"/>
                          <a:ext cx="6432550" cy="1034143"/>
                        </a:xfrm>
                        <a:prstGeom prst="roundRect">
                          <a:avLst>
                            <a:gd name="adj" fmla="val 655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16CA733E" w14:textId="77777777" w:rsidR="001C4BDD" w:rsidRPr="00576F4B" w:rsidRDefault="001C4BDD" w:rsidP="001C4BDD">
                            <w:pPr>
                              <w:rPr>
                                <w:color w:val="000000" w:themeColor="text1"/>
                              </w:rPr>
                            </w:pPr>
                            <w:r w:rsidRPr="00576F4B">
                              <w:rPr>
                                <w:color w:val="000000" w:themeColor="text1"/>
                              </w:rPr>
                              <w:t>Es gibt Stellen, die kostenlos Fragen zum Thema Geld beantworten.</w:t>
                            </w:r>
                          </w:p>
                          <w:p w14:paraId="6FB3DE2C" w14:textId="69C287F5" w:rsidR="001C4BDD" w:rsidRPr="00931F4E" w:rsidRDefault="001C4BDD" w:rsidP="001C4BDD">
                            <w:pPr>
                              <w:rPr>
                                <w:color w:val="000000" w:themeColor="text1"/>
                              </w:rPr>
                            </w:pPr>
                            <w:r w:rsidRPr="00576F4B">
                              <w:rPr>
                                <w:color w:val="000000" w:themeColor="text1"/>
                              </w:rPr>
                              <w:t xml:space="preserve">Auf jeden Fall sollte man Hilfe suchen, bevor man sich </w:t>
                            </w:r>
                            <w:r w:rsidR="00355C43">
                              <w:rPr>
                                <w:color w:val="000000" w:themeColor="text1"/>
                              </w:rPr>
                              <w:t>ver</w:t>
                            </w:r>
                            <w:r w:rsidR="00355C43" w:rsidRPr="00576F4B">
                              <w:rPr>
                                <w:color w:val="000000" w:themeColor="text1"/>
                              </w:rPr>
                              <w:t>schuldet</w:t>
                            </w:r>
                            <w:r w:rsidRPr="00576F4B">
                              <w:rPr>
                                <w:color w:val="000000" w:themeColor="text1"/>
                              </w:rPr>
                              <w:t xml:space="preserve">. Sonst droht eine Betreibung. Mögliche Folgen </w:t>
                            </w:r>
                            <w:r w:rsidR="00355C43">
                              <w:rPr>
                                <w:color w:val="000000" w:themeColor="text1"/>
                              </w:rPr>
                              <w:t>von</w:t>
                            </w:r>
                            <w:r w:rsidR="00355C43" w:rsidRPr="00576F4B">
                              <w:rPr>
                                <w:color w:val="000000" w:themeColor="text1"/>
                              </w:rPr>
                              <w:t xml:space="preserve"> </w:t>
                            </w:r>
                            <w:r w:rsidRPr="00576F4B">
                              <w:rPr>
                                <w:color w:val="000000" w:themeColor="text1"/>
                              </w:rPr>
                              <w:t>Betreibung</w:t>
                            </w:r>
                            <w:r w:rsidR="00355C43">
                              <w:rPr>
                                <w:color w:val="000000" w:themeColor="text1"/>
                              </w:rPr>
                              <w:t>en</w:t>
                            </w:r>
                            <w:r w:rsidRPr="00576F4B">
                              <w:rPr>
                                <w:color w:val="000000" w:themeColor="text1"/>
                              </w:rPr>
                              <w:t xml:space="preserve"> sind der Verlust von Freund*innen, der Wohnung, Lohnpfändung, gesundheitliche Probleme aufgrund der schweren Belastung, grosse Einschränkungen und eine schlecht</w:t>
                            </w:r>
                            <w:r w:rsidR="00355C43">
                              <w:rPr>
                                <w:color w:val="000000" w:themeColor="text1"/>
                              </w:rPr>
                              <w:t xml:space="preserve">e </w:t>
                            </w:r>
                            <w:r w:rsidRPr="00576F4B">
                              <w:rPr>
                                <w:color w:val="000000" w:themeColor="text1"/>
                              </w:rPr>
                              <w:t>Lebensqualität.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612BFC8F" id="_x0000_s1049" style="width:506.5pt;height:81.45pt;visibility:visible;mso-wrap-style:square;mso-left-percent:-10001;mso-top-percent:-10001;mso-position-horizontal:absolute;mso-position-horizontal-relative:char;mso-position-vertical:absolute;mso-position-vertical-relative:line;mso-left-percent:-10001;mso-top-percent:-10001;v-text-anchor:top" arcsize="42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" filled="f" strokecolor="#0a4a4a" strokeweight=".25pt">
                <v:stroke dashstyle="longDash"/>
                <v:textbox inset="1mm,0,1mm,0">
                  <w:txbxContent>
                    <w:p w14:paraId="16CA733E" w14:textId="77777777" w:rsidR="001C4BDD" w:rsidRPr="00576F4B" w:rsidRDefault="001C4BDD" w:rsidP="001C4BDD">
                      <w:pPr>
                        <w:rPr>
                          <w:color w:val="000000" w:themeColor="text1"/>
                        </w:rPr>
                      </w:pPr>
                      <w:r w:rsidRPr="00576F4B">
                        <w:rPr>
                          <w:color w:val="000000" w:themeColor="text1"/>
                        </w:rPr>
                        <w:t>Es gibt Stellen, die kostenlos Fragen zum Thema Geld beantworten.</w:t>
                      </w:r>
                    </w:p>
                    <w:p w14:paraId="6FB3DE2C" w14:textId="69C287F5" w:rsidR="001C4BDD" w:rsidRPr="00931F4E" w:rsidRDefault="001C4BDD" w:rsidP="001C4BDD">
                      <w:pPr>
                        <w:rPr>
                          <w:color w:val="000000" w:themeColor="text1"/>
                        </w:rPr>
                      </w:pPr>
                      <w:r w:rsidRPr="00576F4B">
                        <w:rPr>
                          <w:color w:val="000000" w:themeColor="text1"/>
                        </w:rPr>
                        <w:t xml:space="preserve">Auf jeden Fall sollte man Hilfe suchen, bevor man sich </w:t>
                      </w:r>
                      <w:r w:rsidR="00355C43">
                        <w:rPr>
                          <w:color w:val="000000" w:themeColor="text1"/>
                        </w:rPr>
                        <w:t>ver</w:t>
                      </w:r>
                      <w:r w:rsidR="00355C43" w:rsidRPr="00576F4B">
                        <w:rPr>
                          <w:color w:val="000000" w:themeColor="text1"/>
                        </w:rPr>
                        <w:t>schuldet</w:t>
                      </w:r>
                      <w:r w:rsidRPr="00576F4B">
                        <w:rPr>
                          <w:color w:val="000000" w:themeColor="text1"/>
                        </w:rPr>
                        <w:t xml:space="preserve">. Sonst droht eine Betreibung. Mögliche Folgen </w:t>
                      </w:r>
                      <w:r w:rsidR="00355C43">
                        <w:rPr>
                          <w:color w:val="000000" w:themeColor="text1"/>
                        </w:rPr>
                        <w:t>von</w:t>
                      </w:r>
                      <w:r w:rsidR="00355C43" w:rsidRPr="00576F4B">
                        <w:rPr>
                          <w:color w:val="000000" w:themeColor="text1"/>
                        </w:rPr>
                        <w:t xml:space="preserve"> </w:t>
                      </w:r>
                      <w:r w:rsidRPr="00576F4B">
                        <w:rPr>
                          <w:color w:val="000000" w:themeColor="text1"/>
                        </w:rPr>
                        <w:t>Betreibung</w:t>
                      </w:r>
                      <w:r w:rsidR="00355C43">
                        <w:rPr>
                          <w:color w:val="000000" w:themeColor="text1"/>
                        </w:rPr>
                        <w:t>en</w:t>
                      </w:r>
                      <w:r w:rsidRPr="00576F4B">
                        <w:rPr>
                          <w:color w:val="000000" w:themeColor="text1"/>
                        </w:rPr>
                        <w:t xml:space="preserve"> sind der Verlust von Freund*innen, der Wohnung, Lohnpfändung, gesundheitliche Probleme aufgrund der schweren Belastung, grosse Einschränkungen und eine schlecht</w:t>
                      </w:r>
                      <w:r w:rsidR="00355C43">
                        <w:rPr>
                          <w:color w:val="000000" w:themeColor="text1"/>
                        </w:rPr>
                        <w:t xml:space="preserve">e </w:t>
                      </w:r>
                      <w:r w:rsidRPr="00576F4B">
                        <w:rPr>
                          <w:color w:val="000000" w:themeColor="text1"/>
                        </w:rPr>
                        <w:t>Lebensqualität.</w:t>
                      </w:r>
                    </w:p>
                  </w:txbxContent>
                </v:textbox>
                <w10:anchorlock/>
              </v:roundrect>
            </w:pict>
          </mc:Fallback>
        </mc:AlternateContent>
      </w:r>
    </w:p>
    <w:p w14:paraId="39C30769" w14:textId="77777777" w:rsidR="001C4BDD" w:rsidRDefault="001C4BDD">
      <w:pPr>
        <w:spacing w:line="276" w:lineRule="auto"/>
      </w:pPr>
      <w:r>
        <w:br w:type="page"/>
      </w:r>
    </w:p>
    <w:p w14:paraId="6D6F9437" w14:textId="77777777" w:rsidR="001C4BDD" w:rsidRDefault="001C4BDD" w:rsidP="001C4BDD">
      <w:pPr>
        <w:spacing w:line="300" w:lineRule="atLeast"/>
      </w:pPr>
      <w:r w:rsidRPr="00567F8F">
        <w:rPr>
          <w:rStyle w:val="Hyperlink"/>
          <w:rFonts w:eastAsiaTheme="minorHAnsi" w:cstheme="minorBidi"/>
          <w:noProof/>
          <w:lang w:eastAsia="de-CH"/>
        </w:rPr>
        <w:lastRenderedPageBreak/>
        <w:drawing>
          <wp:anchor distT="0" distB="0" distL="114300" distR="114300" simplePos="0" relativeHeight="251725824" behindDoc="0" locked="0" layoutInCell="1" allowOverlap="1" wp14:anchorId="67B8405C" wp14:editId="2289FB3D">
            <wp:simplePos x="0" y="0"/>
            <wp:positionH relativeFrom="column">
              <wp:posOffset>5703570</wp:posOffset>
            </wp:positionH>
            <wp:positionV relativeFrom="paragraph">
              <wp:posOffset>359045</wp:posOffset>
            </wp:positionV>
            <wp:extent cx="791845" cy="791845"/>
            <wp:effectExtent l="0" t="0" r="8255" b="8255"/>
            <wp:wrapNone/>
            <wp:docPr id="1824949612" name="Grafik 1824949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812291" name=""/>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791845" cy="79184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CH"/>
        </w:rPr>
        <mc:AlternateContent>
          <mc:Choice Requires="wps">
            <w:drawing>
              <wp:inline distT="0" distB="0" distL="0" distR="0" wp14:anchorId="227829A1" wp14:editId="120F57E8">
                <wp:extent cx="1787047" cy="274955"/>
                <wp:effectExtent l="0" t="0" r="3810" b="0"/>
                <wp:docPr id="571993700" name="Rechteck: abgerundete Ecken 17"/>
                <wp:cNvGraphicFramePr/>
                <a:graphic xmlns:a="http://schemas.openxmlformats.org/drawingml/2006/main">
                  <a:graphicData uri="http://schemas.microsoft.com/office/word/2010/wordprocessingShape">
                    <wps:wsp>
                      <wps:cNvSpPr/>
                      <wps:spPr>
                        <a:xfrm>
                          <a:off x="0" y="0"/>
                          <a:ext cx="1787047" cy="274955"/>
                        </a:xfrm>
                        <a:prstGeom prst="roundRect">
                          <a:avLst>
                            <a:gd name="adj" fmla="val 27297"/>
                          </a:avLst>
                        </a:prstGeom>
                        <a:solidFill>
                          <a:srgbClr val="1D7F8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00208A" w14:textId="77777777" w:rsidR="001C4BDD" w:rsidRDefault="001C4BDD" w:rsidP="001C4BDD">
                            <w:pPr>
                              <w:jc w:val="center"/>
                            </w:pPr>
                            <w:r>
                              <w:t xml:space="preserve">2 </w:t>
                            </w:r>
                            <w:r w:rsidRPr="00886241">
                              <w:t xml:space="preserve">· </w:t>
                            </w:r>
                            <w:r w:rsidRPr="00576F4B">
                              <w:t>Restrisiko Verschuldung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227829A1" id="_x0000_s1050" style="width:140.7pt;height:21.65pt;visibility:visible;mso-wrap-style:square;mso-left-percent:-10001;mso-top-percent:-10001;mso-position-horizontal:absolute;mso-position-horizontal-relative:char;mso-position-vertical:absolute;mso-position-vertical-relative:line;mso-left-percent:-10001;mso-top-percent:-10001;v-text-anchor:middle" arcsize="17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" fillcolor="#1d7f82" stroked="f" strokeweight="2pt">
                <v:textbox inset="1mm,0,1mm,0">
                  <w:txbxContent>
                    <w:p w14:paraId="0A00208A" w14:textId="77777777" w:rsidR="001C4BDD" w:rsidRDefault="001C4BDD" w:rsidP="001C4BDD">
                      <w:pPr>
                        <w:jc w:val="center"/>
                      </w:pPr>
                      <w:r>
                        <w:t xml:space="preserve">2 </w:t>
                      </w:r>
                      <w:r w:rsidRPr="00886241">
                        <w:t xml:space="preserve">· </w:t>
                      </w:r>
                      <w:r w:rsidRPr="00576F4B">
                        <w:t>Restrisiko Verschuldung</w:t>
                      </w:r>
                    </w:p>
                  </w:txbxContent>
                </v:textbox>
                <w10:anchorlock/>
              </v:roundrect>
            </w:pict>
          </mc:Fallback>
        </mc:AlternateContent>
      </w:r>
    </w:p>
    <w:tbl>
      <w:tblPr>
        <w:tblStyle w:val="Tabellenraster"/>
        <w:tblW w:w="0" w:type="auto"/>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936"/>
        <w:gridCol w:w="7938"/>
      </w:tblGrid>
      <w:tr w:rsidR="001C4BDD" w14:paraId="4DC2989D" w14:textId="77777777" w:rsidTr="00827DAB">
        <w:trPr>
          <w:trHeight w:hRule="exact" w:val="1877"/>
        </w:trPr>
        <w:tc>
          <w:tcPr>
            <w:tcW w:w="936" w:type="dxa"/>
            <w:vAlign w:val="center"/>
          </w:tcPr>
          <w:p w14:paraId="6C95FCDC" w14:textId="77777777" w:rsidR="001C4BDD" w:rsidRDefault="001C4BDD" w:rsidP="00827DAB">
            <w:pPr>
              <w:spacing w:line="300" w:lineRule="atLeast"/>
            </w:pPr>
            <w:r>
              <w:rPr>
                <w:noProof/>
                <w:lang w:eastAsia="de-CH"/>
              </w:rPr>
              <w:drawing>
                <wp:inline distT="0" distB="0" distL="0" distR="0" wp14:anchorId="500844CB" wp14:editId="68440379">
                  <wp:extent cx="455113" cy="456283"/>
                  <wp:effectExtent l="0" t="0" r="2540" b="1270"/>
                  <wp:docPr id="2140108372" name="Grafik 2140108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706578" name="Grafik 358706578"/>
                          <pic:cNvPicPr>
                            <a:picLocks noChangeAspect="1" noChangeArrowheads="1"/>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bwMode="auto">
                          <a:xfrm>
                            <a:off x="0" y="0"/>
                            <a:ext cx="466399" cy="467598"/>
                          </a:xfrm>
                          <a:prstGeom prst="rect">
                            <a:avLst/>
                          </a:prstGeom>
                        </pic:spPr>
                      </pic:pic>
                    </a:graphicData>
                  </a:graphic>
                </wp:inline>
              </w:drawing>
            </w:r>
          </w:p>
        </w:tc>
        <w:tc>
          <w:tcPr>
            <w:tcW w:w="7938" w:type="dxa"/>
            <w:vAlign w:val="center"/>
          </w:tcPr>
          <w:p w14:paraId="51127FED" w14:textId="77777777" w:rsidR="001C4BDD" w:rsidRDefault="001C4BDD" w:rsidP="00827DAB">
            <w:pPr>
              <w:spacing w:line="300" w:lineRule="atLeast"/>
            </w:pPr>
            <w:r w:rsidRPr="00576F4B">
              <w:rPr>
                <w:bCs/>
              </w:rPr>
              <w:t>Auch wenn man die 10 Tipps auf den vorhergehenden Seiten befolgt, bleibt ein Restrisiko, sich zu verschulden. Das Wissen darum kann helfen, das Risiko zu verringern oder Verständnis für diejenigen aufzubringen, die in die Schuldenfalle geraten sind.</w:t>
            </w:r>
            <w:r>
              <w:rPr>
                <w:bCs/>
              </w:rPr>
              <w:t xml:space="preserve"> </w:t>
            </w:r>
            <w:r>
              <w:t xml:space="preserve">Für die nächste Aufgabe findest du Infos auf </w:t>
            </w:r>
            <w:r>
              <w:br/>
            </w:r>
            <w:hyperlink r:id="rId52" w:history="1">
              <w:r>
                <w:rPr>
                  <w:rStyle w:val="Hyperlink"/>
                  <w:rFonts w:eastAsiaTheme="minorHAnsi" w:cstheme="minorBidi"/>
                </w:rPr>
                <w:t>feel-ok.ch/geld-schuldenfalle</w:t>
              </w:r>
            </w:hyperlink>
          </w:p>
        </w:tc>
      </w:tr>
    </w:tbl>
    <w:p w14:paraId="3D659FFE" w14:textId="77777777" w:rsidR="001C4BDD" w:rsidRDefault="001C4BDD" w:rsidP="001C4BDD">
      <w:pPr>
        <w:spacing w:before="240" w:line="300" w:lineRule="atLeast"/>
      </w:pPr>
      <w:r w:rsidRPr="00724219">
        <w:rPr>
          <w:b/>
        </w:rPr>
        <w:t>Nenne 3 Situationen, die dazu führen können, dass man sich verschuldet, auch wenn man sparsam mit Geld umgeht.</w:t>
      </w:r>
    </w:p>
    <w:p w14:paraId="0F9F60F0" w14:textId="177937AA" w:rsidR="001C4BDD" w:rsidRDefault="001C4BDD" w:rsidP="001C4BDD">
      <w:pPr>
        <w:spacing w:line="300" w:lineRule="atLeast"/>
      </w:pPr>
      <w:r>
        <w:rPr>
          <w:noProof/>
          <w:lang w:eastAsia="de-CH"/>
        </w:rPr>
        <mc:AlternateContent>
          <mc:Choice Requires="wps">
            <w:drawing>
              <wp:inline distT="0" distB="0" distL="0" distR="0" wp14:anchorId="14463019" wp14:editId="63AFDB37">
                <wp:extent cx="6479540" cy="1419616"/>
                <wp:effectExtent l="0" t="0" r="16510" b="28575"/>
                <wp:docPr id="1026330051" name="Rechteck: abgerundete Ecken 6"/>
                <wp:cNvGraphicFramePr/>
                <a:graphic xmlns:a="http://schemas.openxmlformats.org/drawingml/2006/main">
                  <a:graphicData uri="http://schemas.microsoft.com/office/word/2010/wordprocessingShape">
                    <wps:wsp>
                      <wps:cNvSpPr/>
                      <wps:spPr>
                        <a:xfrm>
                          <a:off x="0" y="0"/>
                          <a:ext cx="6479540" cy="1419616"/>
                        </a:xfrm>
                        <a:prstGeom prst="roundRect">
                          <a:avLst>
                            <a:gd name="adj" fmla="val 4876"/>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41ECF5FF" w14:textId="662B507B" w:rsidR="001C4BDD" w:rsidRPr="001C4BDD" w:rsidRDefault="001C4BDD" w:rsidP="001C4BDD">
                            <w:pPr>
                              <w:pStyle w:val="Listenabsatz"/>
                              <w:numPr>
                                <w:ilvl w:val="0"/>
                                <w:numId w:val="42"/>
                              </w:numPr>
                              <w:ind w:left="350"/>
                              <w:rPr>
                                <w:color w:val="000000" w:themeColor="text1"/>
                              </w:rPr>
                            </w:pPr>
                            <w:r w:rsidRPr="001C4BDD">
                              <w:rPr>
                                <w:color w:val="000000" w:themeColor="text1"/>
                              </w:rPr>
                              <w:t>Auch wenn man sparsam mit Geld umgeht, kann eine unerwartete Ausgabe, z.B. eine Zahnbehandlung oder die Reparatur des Fahrrads, zu einer Verschuldung führen.</w:t>
                            </w:r>
                          </w:p>
                          <w:p w14:paraId="3AA60364" w14:textId="4260C06F" w:rsidR="001C4BDD" w:rsidRPr="001C4BDD" w:rsidRDefault="00355C43" w:rsidP="001C4BDD">
                            <w:pPr>
                              <w:pStyle w:val="Listenabsatz"/>
                              <w:numPr>
                                <w:ilvl w:val="0"/>
                                <w:numId w:val="42"/>
                              </w:numPr>
                              <w:ind w:left="350"/>
                              <w:rPr>
                                <w:color w:val="000000" w:themeColor="text1"/>
                              </w:rPr>
                            </w:pPr>
                            <w:r>
                              <w:rPr>
                                <w:color w:val="000000" w:themeColor="text1"/>
                              </w:rPr>
                              <w:t>Übergänge</w:t>
                            </w:r>
                            <w:r w:rsidR="001C4BDD" w:rsidRPr="001C4BDD">
                              <w:rPr>
                                <w:color w:val="000000" w:themeColor="text1"/>
                              </w:rPr>
                              <w:t xml:space="preserve"> im Leben erhöhen das Verschuldungsrisiko erheblich: z.B. der Verlust des Arbeitsplatzes, </w:t>
                            </w:r>
                            <w:r>
                              <w:rPr>
                                <w:color w:val="000000" w:themeColor="text1"/>
                              </w:rPr>
                              <w:t xml:space="preserve">die Geburt eines Kindes, eine Heirat, </w:t>
                            </w:r>
                            <w:r w:rsidR="001C4BDD" w:rsidRPr="001C4BDD">
                              <w:rPr>
                                <w:color w:val="000000" w:themeColor="text1"/>
                              </w:rPr>
                              <w:t>eine Scheidung oder ein Unfall.</w:t>
                            </w:r>
                          </w:p>
                          <w:p w14:paraId="0DDCDF4F" w14:textId="5F3FC5DA" w:rsidR="001C4BDD" w:rsidRPr="001C4BDD" w:rsidRDefault="001C4BDD" w:rsidP="001C4BDD">
                            <w:pPr>
                              <w:pStyle w:val="Listenabsatz"/>
                              <w:numPr>
                                <w:ilvl w:val="0"/>
                                <w:numId w:val="42"/>
                              </w:numPr>
                              <w:ind w:left="350"/>
                              <w:rPr>
                                <w:color w:val="000000" w:themeColor="text1"/>
                              </w:rPr>
                            </w:pPr>
                            <w:r w:rsidRPr="001C4BDD">
                              <w:rPr>
                                <w:color w:val="000000" w:themeColor="text1"/>
                              </w:rPr>
                              <w:t xml:space="preserve">Der Auszug aus dem Elternhaus ist für junge Menschen eine aufregende, aber auch riskante Zeit. Denn nun müssen sie alle Rechnungen selbst bezahlen. Bei knappen Mitteln können hohe Ausgaben schnell zu einem finanziellen Problem </w:t>
                            </w:r>
                            <w:r w:rsidR="00355C43">
                              <w:rPr>
                                <w:color w:val="000000" w:themeColor="text1"/>
                              </w:rPr>
                              <w:t>führen</w:t>
                            </w:r>
                            <w:r w:rsidRPr="001C4BDD">
                              <w:rPr>
                                <w:color w:val="000000" w:themeColor="text1"/>
                              </w:rPr>
                              <w:t xml:space="preserve">.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14463019" id="_x0000_s1051" style="width:510.2pt;height:111.8pt;visibility:visible;mso-wrap-style:square;mso-left-percent:-10001;mso-top-percent:-10001;mso-position-horizontal:absolute;mso-position-horizontal-relative:char;mso-position-vertical:absolute;mso-position-vertical-relative:line;mso-left-percent:-10001;mso-top-percent:-10001;v-text-anchor:top" arcsize="31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" filled="f" strokecolor="#0a4a4a" strokeweight=".25pt">
                <v:stroke dashstyle="longDash"/>
                <v:textbox inset="1mm,0,1mm,0">
                  <w:txbxContent>
                    <w:p w14:paraId="41ECF5FF" w14:textId="662B507B" w:rsidR="001C4BDD" w:rsidRPr="001C4BDD" w:rsidRDefault="001C4BDD" w:rsidP="001C4BDD">
                      <w:pPr>
                        <w:pStyle w:val="Listenabsatz"/>
                        <w:numPr>
                          <w:ilvl w:val="0"/>
                          <w:numId w:val="42"/>
                        </w:numPr>
                        <w:ind w:left="350"/>
                        <w:rPr>
                          <w:color w:val="000000" w:themeColor="text1"/>
                        </w:rPr>
                      </w:pPr>
                      <w:r w:rsidRPr="001C4BDD">
                        <w:rPr>
                          <w:color w:val="000000" w:themeColor="text1"/>
                        </w:rPr>
                        <w:t>Auch wenn man sparsam mit Geld umgeht, kann eine unerwartete Ausgabe, z.B. eine Zahnbehandlung oder die Reparatur des Fahrrads, zu einer Verschuldung führen.</w:t>
                      </w:r>
                    </w:p>
                    <w:p w14:paraId="3AA60364" w14:textId="4260C06F" w:rsidR="001C4BDD" w:rsidRPr="001C4BDD" w:rsidRDefault="00355C43" w:rsidP="001C4BDD">
                      <w:pPr>
                        <w:pStyle w:val="Listenabsatz"/>
                        <w:numPr>
                          <w:ilvl w:val="0"/>
                          <w:numId w:val="42"/>
                        </w:numPr>
                        <w:ind w:left="350"/>
                        <w:rPr>
                          <w:color w:val="000000" w:themeColor="text1"/>
                        </w:rPr>
                      </w:pPr>
                      <w:r>
                        <w:rPr>
                          <w:color w:val="000000" w:themeColor="text1"/>
                        </w:rPr>
                        <w:t>Übergänge</w:t>
                      </w:r>
                      <w:r w:rsidR="001C4BDD" w:rsidRPr="001C4BDD">
                        <w:rPr>
                          <w:color w:val="000000" w:themeColor="text1"/>
                        </w:rPr>
                        <w:t xml:space="preserve"> im Leben erhöhen das Verschuldungsrisiko erheblich: z.B. der Verlust des Arbeitsplatzes, </w:t>
                      </w:r>
                      <w:r>
                        <w:rPr>
                          <w:color w:val="000000" w:themeColor="text1"/>
                        </w:rPr>
                        <w:t xml:space="preserve">die Geburt eines Kindes, eine Heirat, </w:t>
                      </w:r>
                      <w:r w:rsidR="001C4BDD" w:rsidRPr="001C4BDD">
                        <w:rPr>
                          <w:color w:val="000000" w:themeColor="text1"/>
                        </w:rPr>
                        <w:t>eine Scheidung oder ein Unfall.</w:t>
                      </w:r>
                    </w:p>
                    <w:p w14:paraId="0DDCDF4F" w14:textId="5F3FC5DA" w:rsidR="001C4BDD" w:rsidRPr="001C4BDD" w:rsidRDefault="001C4BDD" w:rsidP="001C4BDD">
                      <w:pPr>
                        <w:pStyle w:val="Listenabsatz"/>
                        <w:numPr>
                          <w:ilvl w:val="0"/>
                          <w:numId w:val="42"/>
                        </w:numPr>
                        <w:ind w:left="350"/>
                        <w:rPr>
                          <w:color w:val="000000" w:themeColor="text1"/>
                        </w:rPr>
                      </w:pPr>
                      <w:r w:rsidRPr="001C4BDD">
                        <w:rPr>
                          <w:color w:val="000000" w:themeColor="text1"/>
                        </w:rPr>
                        <w:t xml:space="preserve">Der Auszug aus dem Elternhaus ist für junge Menschen eine aufregende, aber auch riskante Zeit. Denn nun müssen sie alle Rechnungen selbst bezahlen. Bei knappen Mitteln können hohe Ausgaben schnell zu einem finanziellen Problem </w:t>
                      </w:r>
                      <w:r w:rsidR="00355C43">
                        <w:rPr>
                          <w:color w:val="000000" w:themeColor="text1"/>
                        </w:rPr>
                        <w:t>führen</w:t>
                      </w:r>
                      <w:r w:rsidRPr="001C4BDD">
                        <w:rPr>
                          <w:color w:val="000000" w:themeColor="text1"/>
                        </w:rPr>
                        <w:t xml:space="preserve">. </w:t>
                      </w:r>
                    </w:p>
                  </w:txbxContent>
                </v:textbox>
                <w10:anchorlock/>
              </v:roundrect>
            </w:pict>
          </mc:Fallback>
        </mc:AlternateContent>
      </w:r>
    </w:p>
    <w:sectPr w:rsidR="001C4BDD" w:rsidSect="000D21C3">
      <w:headerReference w:type="default" r:id="rId53"/>
      <w:footerReference w:type="default" r:id="rId54"/>
      <w:pgSz w:w="11906" w:h="16838"/>
      <w:pgMar w:top="1135" w:right="851" w:bottom="1134" w:left="85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27C88" w14:textId="77777777" w:rsidR="00C42111" w:rsidRDefault="00C42111" w:rsidP="006C5BCF">
      <w:pPr>
        <w:spacing w:after="0" w:line="240" w:lineRule="auto"/>
      </w:pPr>
      <w:r>
        <w:separator/>
      </w:r>
    </w:p>
    <w:p w14:paraId="3B206165" w14:textId="77777777" w:rsidR="00C42111" w:rsidRDefault="00C42111"/>
  </w:endnote>
  <w:endnote w:type="continuationSeparator" w:id="0">
    <w:p w14:paraId="4FC55C2E" w14:textId="77777777" w:rsidR="00C42111" w:rsidRDefault="00C42111" w:rsidP="006C5BCF">
      <w:pPr>
        <w:spacing w:after="0" w:line="240" w:lineRule="auto"/>
      </w:pPr>
      <w:r>
        <w:continuationSeparator/>
      </w:r>
    </w:p>
    <w:p w14:paraId="616E2E98" w14:textId="77777777" w:rsidR="00C42111" w:rsidRDefault="00C421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6D335" w14:textId="0CAB8562" w:rsidR="006351E4" w:rsidRDefault="00D23D77">
    <w:pPr>
      <w:pStyle w:val="Fuzeile"/>
      <w:jc w:val="right"/>
    </w:pPr>
    <w:r>
      <w:rPr>
        <w:noProof/>
        <w:lang w:eastAsia="de-CH"/>
      </w:rPr>
      <mc:AlternateContent>
        <mc:Choice Requires="wps">
          <w:drawing>
            <wp:anchor distT="0" distB="0" distL="114300" distR="114300" simplePos="0" relativeHeight="251665408" behindDoc="0" locked="0" layoutInCell="1" allowOverlap="1" wp14:anchorId="7966D67F" wp14:editId="5C676367">
              <wp:simplePos x="0" y="0"/>
              <wp:positionH relativeFrom="column">
                <wp:posOffset>10795</wp:posOffset>
              </wp:positionH>
              <wp:positionV relativeFrom="paragraph">
                <wp:posOffset>126365</wp:posOffset>
              </wp:positionV>
              <wp:extent cx="6462000" cy="0"/>
              <wp:effectExtent l="0" t="0" r="0" b="0"/>
              <wp:wrapNone/>
              <wp:docPr id="1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2000" cy="0"/>
                      </a:xfrm>
                      <a:prstGeom prst="straightConnector1">
                        <a:avLst/>
                      </a:prstGeom>
                      <a:noFill/>
                      <a:ln w="6350">
                        <a:solidFill>
                          <a:srgbClr val="83828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6du="http://schemas.microsoft.com/office/word/2023/wordml/word16du">
          <w:pict>
            <v:shapetype w14:anchorId="713D1429" id="_x0000_t32" coordsize="21600,21600" o:spt="32" o:oned="t" path="m,l21600,21600e" filled="f">
              <v:path arrowok="t" fillok="f" o:connecttype="none"/>
              <o:lock v:ext="edit" shapetype="t"/>
            </v:shapetype>
            <v:shape id="AutoShape 1" o:spid="_x0000_s1026" type="#_x0000_t32" style="position:absolute;margin-left:.85pt;margin-top:9.95pt;width:508.8pt;height: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" strokecolor="#838280" strokeweight=".5pt">
              <v:stroke dashstyle="dash"/>
            </v:shape>
          </w:pict>
        </mc:Fallback>
      </mc:AlternateContent>
    </w:r>
  </w:p>
  <w:tbl>
    <w:tblPr>
      <w:tblStyle w:val="Tabellenraster"/>
      <w:tblW w:w="10447" w:type="dxa"/>
      <w:tblInd w:w="-147" w:type="dxa"/>
      <w:tblLook w:val="04A0" w:firstRow="1" w:lastRow="0" w:firstColumn="1" w:lastColumn="0" w:noHBand="0" w:noVBand="1"/>
    </w:tblPr>
    <w:tblGrid>
      <w:gridCol w:w="5223"/>
      <w:gridCol w:w="5224"/>
    </w:tblGrid>
    <w:tr w:rsidR="00802226" w14:paraId="65BEF0EB" w14:textId="77777777" w:rsidTr="00802226">
      <w:trPr>
        <w:trHeight w:val="216"/>
      </w:trPr>
      <w:tc>
        <w:tcPr>
          <w:tcW w:w="5223" w:type="dxa"/>
          <w:tcBorders>
            <w:top w:val="nil"/>
            <w:left w:val="nil"/>
            <w:bottom w:val="nil"/>
            <w:right w:val="nil"/>
          </w:tcBorders>
        </w:tcPr>
        <w:p w14:paraId="3A125586" w14:textId="01E268C4" w:rsidR="00802226" w:rsidRDefault="00802226" w:rsidP="0009799A">
          <w:pPr>
            <w:pStyle w:val="Fusszeile"/>
            <w:rPr>
              <w:b/>
              <w:bCs/>
            </w:rPr>
          </w:pPr>
          <w:r>
            <w:t xml:space="preserve"> W</w:t>
          </w:r>
          <w:r w:rsidRPr="0009799A">
            <w:t xml:space="preserve">eitere </w:t>
          </w:r>
          <w:r>
            <w:t>Unterrichtseinheiten</w:t>
          </w:r>
          <w:r w:rsidRPr="0009799A">
            <w:t xml:space="preserve"> auf </w:t>
          </w:r>
          <w:r w:rsidRPr="00D23D77">
            <w:t>feel-ok.ch/</w:t>
          </w:r>
          <w:proofErr w:type="spellStart"/>
          <w:r w:rsidRPr="00D23D77">
            <w:t>arbeitsblaetter</w:t>
          </w:r>
          <w:proofErr w:type="spellEnd"/>
        </w:p>
      </w:tc>
      <w:tc>
        <w:tcPr>
          <w:tcW w:w="5224" w:type="dxa"/>
          <w:tcBorders>
            <w:top w:val="nil"/>
            <w:left w:val="nil"/>
            <w:bottom w:val="nil"/>
            <w:right w:val="nil"/>
          </w:tcBorders>
        </w:tcPr>
        <w:p w14:paraId="6C67D0B7" w14:textId="5DA1D2DB" w:rsidR="00802226" w:rsidRDefault="00000000" w:rsidP="00802226">
          <w:pPr>
            <w:pStyle w:val="Fusszeile"/>
            <w:jc w:val="right"/>
            <w:rPr>
              <w:b/>
              <w:bCs/>
            </w:rPr>
          </w:pPr>
          <w:sdt>
            <w:sdtPr>
              <w:id w:val="-1769616900"/>
              <w:docPartObj>
                <w:docPartGallery w:val="Page Numbers (Top of Page)"/>
                <w:docPartUnique/>
              </w:docPartObj>
            </w:sdtPr>
            <w:sdtContent>
              <w:r w:rsidR="00802226" w:rsidRPr="00802226">
                <w:rPr>
                  <w:lang w:val="de-DE"/>
                </w:rPr>
                <w:t xml:space="preserve">Seite </w:t>
              </w:r>
              <w:r w:rsidR="00802226" w:rsidRPr="00802226">
                <w:rPr>
                  <w:b/>
                  <w:bCs/>
                </w:rPr>
                <w:fldChar w:fldCharType="begin"/>
              </w:r>
              <w:r w:rsidR="00802226" w:rsidRPr="00802226">
                <w:rPr>
                  <w:b/>
                  <w:bCs/>
                </w:rPr>
                <w:instrText>PAGE</w:instrText>
              </w:r>
              <w:r w:rsidR="00802226" w:rsidRPr="00802226">
                <w:rPr>
                  <w:b/>
                  <w:bCs/>
                </w:rPr>
                <w:fldChar w:fldCharType="separate"/>
              </w:r>
              <w:r w:rsidR="00355C43">
                <w:rPr>
                  <w:b/>
                  <w:bCs/>
                  <w:noProof/>
                </w:rPr>
                <w:t>7</w:t>
              </w:r>
              <w:r w:rsidR="00802226" w:rsidRPr="00802226">
                <w:fldChar w:fldCharType="end"/>
              </w:r>
              <w:r w:rsidR="00802226" w:rsidRPr="00802226">
                <w:rPr>
                  <w:lang w:val="de-DE"/>
                </w:rPr>
                <w:t xml:space="preserve"> von </w:t>
              </w:r>
              <w:r w:rsidR="00802226" w:rsidRPr="00802226">
                <w:rPr>
                  <w:b/>
                  <w:bCs/>
                </w:rPr>
                <w:fldChar w:fldCharType="begin"/>
              </w:r>
              <w:r w:rsidR="00802226" w:rsidRPr="00802226">
                <w:rPr>
                  <w:b/>
                  <w:bCs/>
                </w:rPr>
                <w:instrText>NUMPAGES</w:instrText>
              </w:r>
              <w:r w:rsidR="00802226" w:rsidRPr="00802226">
                <w:rPr>
                  <w:b/>
                  <w:bCs/>
                </w:rPr>
                <w:fldChar w:fldCharType="separate"/>
              </w:r>
              <w:r w:rsidR="00355C43">
                <w:rPr>
                  <w:b/>
                  <w:bCs/>
                  <w:noProof/>
                </w:rPr>
                <w:t>7</w:t>
              </w:r>
              <w:r w:rsidR="00802226" w:rsidRPr="00802226">
                <w:fldChar w:fldCharType="end"/>
              </w:r>
            </w:sdtContent>
          </w:sdt>
        </w:p>
      </w:tc>
    </w:tr>
  </w:tbl>
  <w:p w14:paraId="7994A662" w14:textId="77777777" w:rsidR="00802226" w:rsidRPr="00802226" w:rsidRDefault="00802226" w:rsidP="0009799A">
    <w:pPr>
      <w:pStyle w:val="Fusszeile"/>
      <w:rPr>
        <w:b/>
        <w:bCs/>
      </w:rPr>
    </w:pPr>
  </w:p>
  <w:p w14:paraId="30802B14" w14:textId="77777777" w:rsidR="000D74CD" w:rsidRDefault="000D74C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606AA" w14:textId="77777777" w:rsidR="00C42111" w:rsidRDefault="00C42111" w:rsidP="006C5BCF">
      <w:pPr>
        <w:spacing w:after="0" w:line="240" w:lineRule="auto"/>
      </w:pPr>
      <w:r>
        <w:separator/>
      </w:r>
    </w:p>
    <w:p w14:paraId="189A91B6" w14:textId="77777777" w:rsidR="00C42111" w:rsidRDefault="00C42111"/>
  </w:footnote>
  <w:footnote w:type="continuationSeparator" w:id="0">
    <w:p w14:paraId="041C3180" w14:textId="77777777" w:rsidR="00C42111" w:rsidRDefault="00C42111" w:rsidP="006C5BCF">
      <w:pPr>
        <w:spacing w:after="0" w:line="240" w:lineRule="auto"/>
      </w:pPr>
      <w:r>
        <w:continuationSeparator/>
      </w:r>
    </w:p>
    <w:p w14:paraId="48A3A72F" w14:textId="77777777" w:rsidR="00C42111" w:rsidRDefault="00C421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3E183" w14:textId="1F8EE348" w:rsidR="006351E4" w:rsidRPr="006C5BCF" w:rsidRDefault="00601DB2" w:rsidP="006C5BCF">
    <w:pPr>
      <w:pStyle w:val="Kopfzeile"/>
      <w:jc w:val="center"/>
      <w:rPr>
        <w:sz w:val="10"/>
      </w:rPr>
    </w:pPr>
    <w:r>
      <w:rPr>
        <w:noProof/>
        <w:lang w:eastAsia="de-CH"/>
      </w:rPr>
      <w:drawing>
        <wp:anchor distT="0" distB="0" distL="114300" distR="114300" simplePos="0" relativeHeight="251669504" behindDoc="0" locked="0" layoutInCell="1" allowOverlap="1" wp14:anchorId="033AF794" wp14:editId="73246BEF">
          <wp:simplePos x="0" y="0"/>
          <wp:positionH relativeFrom="column">
            <wp:posOffset>1701165</wp:posOffset>
          </wp:positionH>
          <wp:positionV relativeFrom="paragraph">
            <wp:posOffset>-259715</wp:posOffset>
          </wp:positionV>
          <wp:extent cx="2268855" cy="425450"/>
          <wp:effectExtent l="0" t="0" r="0" b="0"/>
          <wp:wrapNone/>
          <wp:docPr id="157141083" name="Grafik 1" descr="Ein Bild, das Schwarz, Dunkelheit, Screenshot,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41083" name="Grafik 1" descr="Ein Bild, das Schwarz, Dunkelheit, Screenshot, Raum enthält.&#10;&#10;Automatisch generierte Beschreibung"/>
                  <pic:cNvPicPr>
                    <a:picLocks noChangeAspect="1"/>
                  </pic:cNvPicPr>
                </pic:nvPicPr>
                <pic:blipFill rotWithShape="1">
                  <a:blip r:embed="rId1">
                    <a:extLst>
                      <a:ext uri="{28A0092B-C50C-407E-A947-70E740481C1C}">
                        <a14:useLocalDpi xmlns:a14="http://schemas.microsoft.com/office/drawing/2010/main" val="0"/>
                      </a:ext>
                    </a:extLst>
                  </a:blip>
                  <a:srcRect t="2447" r="37442" b="31350"/>
                  <a:stretch/>
                </pic:blipFill>
                <pic:spPr bwMode="auto">
                  <a:xfrm>
                    <a:off x="0" y="0"/>
                    <a:ext cx="2268855" cy="42545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de-CH"/>
      </w:rPr>
      <w:drawing>
        <wp:anchor distT="0" distB="0" distL="114300" distR="114300" simplePos="0" relativeHeight="251668480" behindDoc="0" locked="0" layoutInCell="1" allowOverlap="1" wp14:anchorId="07AB913B" wp14:editId="54DE670E">
          <wp:simplePos x="0" y="0"/>
          <wp:positionH relativeFrom="column">
            <wp:posOffset>10795</wp:posOffset>
          </wp:positionH>
          <wp:positionV relativeFrom="paragraph">
            <wp:posOffset>-283664</wp:posOffset>
          </wp:positionV>
          <wp:extent cx="436880" cy="453390"/>
          <wp:effectExtent l="0" t="0" r="1270" b="3810"/>
          <wp:wrapNone/>
          <wp:docPr id="1274818860" name="Grafik 1" descr="Ein Bild, das Grafiken, Clipart, Symbol,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818860" name="Grafik 1" descr="Ein Bild, das Grafiken, Clipart, Symbol, Logo enthält.&#10;&#10;Automatisch generierte Beschreibung"/>
                  <pic:cNvPicPr>
                    <a:picLocks noChangeAspect="1"/>
                  </pic:cNvPicPr>
                </pic:nvPicPr>
                <pic:blipFill rotWithShape="1">
                  <a:blip r:embed="rId2">
                    <a:extLst>
                      <a:ext uri="{28A0092B-C50C-407E-A947-70E740481C1C}">
                        <a14:useLocalDpi xmlns:a14="http://schemas.microsoft.com/office/drawing/2010/main" val="0"/>
                      </a:ext>
                    </a:extLst>
                  </a:blip>
                  <a:srcRect l="8847" t="6644" r="8887" b="7930"/>
                  <a:stretch/>
                </pic:blipFill>
                <pic:spPr bwMode="auto">
                  <a:xfrm>
                    <a:off x="0" y="0"/>
                    <a:ext cx="436880" cy="453390"/>
                  </a:xfrm>
                  <a:prstGeom prst="rect">
                    <a:avLst/>
                  </a:prstGeom>
                  <a:noFill/>
                  <a:ln>
                    <a:noFill/>
                  </a:ln>
                  <a:extLst>
                    <a:ext uri="{53640926-AAD7-44D8-BBD7-CCE9431645EC}">
                      <a14:shadowObscured xmlns:a14="http://schemas.microsoft.com/office/drawing/2010/main"/>
                    </a:ext>
                  </a:extLst>
                </pic:spPr>
              </pic:pic>
            </a:graphicData>
          </a:graphic>
        </wp:anchor>
      </w:drawing>
    </w:r>
    <w:r w:rsidR="00886241">
      <w:rPr>
        <w:noProof/>
        <w:sz w:val="10"/>
        <w:lang w:eastAsia="de-CH"/>
      </w:rPr>
      <w:drawing>
        <wp:anchor distT="0" distB="0" distL="114300" distR="114300" simplePos="0" relativeHeight="251666432" behindDoc="0" locked="0" layoutInCell="1" allowOverlap="1" wp14:anchorId="0DF72281" wp14:editId="4B65F438">
          <wp:simplePos x="0" y="0"/>
          <wp:positionH relativeFrom="column">
            <wp:posOffset>4852763</wp:posOffset>
          </wp:positionH>
          <wp:positionV relativeFrom="paragraph">
            <wp:posOffset>-287655</wp:posOffset>
          </wp:positionV>
          <wp:extent cx="1618546" cy="446446"/>
          <wp:effectExtent l="0" t="0" r="1270" b="0"/>
          <wp:wrapNone/>
          <wp:docPr id="139873495" name="Grafik 1" descr="Ein Bild, das Text, Schrif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73495" name="Grafik 1" descr="Ein Bild, das Text, Schrift, Grafiken, Grafikdesign enthält.&#10;&#10;Automatisch generierte Beschreibu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18546" cy="4464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104A">
      <w:rPr>
        <w:noProof/>
        <w:lang w:eastAsia="de-CH"/>
      </w:rPr>
      <mc:AlternateContent>
        <mc:Choice Requires="wps">
          <w:drawing>
            <wp:anchor distT="0" distB="0" distL="114300" distR="114300" simplePos="0" relativeHeight="251664384" behindDoc="0" locked="0" layoutInCell="1" allowOverlap="1" wp14:anchorId="672817AC" wp14:editId="2156EFF9">
              <wp:simplePos x="0" y="0"/>
              <wp:positionH relativeFrom="column">
                <wp:posOffset>34925</wp:posOffset>
              </wp:positionH>
              <wp:positionV relativeFrom="paragraph">
                <wp:posOffset>182880</wp:posOffset>
              </wp:positionV>
              <wp:extent cx="6407785" cy="0"/>
              <wp:effectExtent l="0" t="0" r="0" b="0"/>
              <wp:wrapTopAndBottom/>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straightConnector1">
                        <a:avLst/>
                      </a:prstGeom>
                      <a:noFill/>
                      <a:ln w="6350">
                        <a:solidFill>
                          <a:srgbClr val="83828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anchor>
          </w:drawing>
        </mc:Choice>
        <mc:Fallback>
          <w:pict>
            <v:shapetype w14:anchorId="2AC87222" id="_x0000_t32" coordsize="21600,21600" o:spt="32" o:oned="t" path="m,l21600,21600e" filled="f">
              <v:path arrowok="t" fillok="f" o:connecttype="none"/>
              <o:lock v:ext="edit" shapetype="t"/>
            </v:shapetype>
            <v:shape id="AutoShape 1" o:spid="_x0000_s1026" type="#_x0000_t32" style="position:absolute;margin-left:2.75pt;margin-top:14.4pt;width:504.5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" strokecolor="#838280" strokeweight=".5pt">
              <v:stroke dashstyle="dash"/>
              <w10:wrap type="topAndBottom"/>
            </v:shape>
          </w:pict>
        </mc:Fallback>
      </mc:AlternateContent>
    </w:r>
  </w:p>
  <w:p w14:paraId="35BBC7AB" w14:textId="7237A2DD" w:rsidR="000D74CD" w:rsidRDefault="000D74C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96CC55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A0EF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A1009B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A76699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958A0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F20D7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C884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26D6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3D4DB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DEAAB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03963"/>
    <w:multiLevelType w:val="hybridMultilevel"/>
    <w:tmpl w:val="8D18636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051476D2"/>
    <w:multiLevelType w:val="hybridMultilevel"/>
    <w:tmpl w:val="43FEE98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16991385"/>
    <w:multiLevelType w:val="hybridMultilevel"/>
    <w:tmpl w:val="2A1E4F7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177D3979"/>
    <w:multiLevelType w:val="hybridMultilevel"/>
    <w:tmpl w:val="4FF269E2"/>
    <w:lvl w:ilvl="0" w:tplc="0807000F">
      <w:start w:val="1"/>
      <w:numFmt w:val="decimal"/>
      <w:lvlText w:val="%1."/>
      <w:lvlJc w:val="left"/>
      <w:pPr>
        <w:ind w:left="682" w:hanging="360"/>
      </w:pPr>
    </w:lvl>
    <w:lvl w:ilvl="1" w:tplc="08070019" w:tentative="1">
      <w:start w:val="1"/>
      <w:numFmt w:val="lowerLetter"/>
      <w:lvlText w:val="%2."/>
      <w:lvlJc w:val="left"/>
      <w:pPr>
        <w:ind w:left="1402" w:hanging="360"/>
      </w:pPr>
    </w:lvl>
    <w:lvl w:ilvl="2" w:tplc="0807001B" w:tentative="1">
      <w:start w:val="1"/>
      <w:numFmt w:val="lowerRoman"/>
      <w:lvlText w:val="%3."/>
      <w:lvlJc w:val="right"/>
      <w:pPr>
        <w:ind w:left="2122" w:hanging="180"/>
      </w:pPr>
    </w:lvl>
    <w:lvl w:ilvl="3" w:tplc="0807000F" w:tentative="1">
      <w:start w:val="1"/>
      <w:numFmt w:val="decimal"/>
      <w:lvlText w:val="%4."/>
      <w:lvlJc w:val="left"/>
      <w:pPr>
        <w:ind w:left="2842" w:hanging="360"/>
      </w:pPr>
    </w:lvl>
    <w:lvl w:ilvl="4" w:tplc="08070019" w:tentative="1">
      <w:start w:val="1"/>
      <w:numFmt w:val="lowerLetter"/>
      <w:lvlText w:val="%5."/>
      <w:lvlJc w:val="left"/>
      <w:pPr>
        <w:ind w:left="3562" w:hanging="360"/>
      </w:pPr>
    </w:lvl>
    <w:lvl w:ilvl="5" w:tplc="0807001B" w:tentative="1">
      <w:start w:val="1"/>
      <w:numFmt w:val="lowerRoman"/>
      <w:lvlText w:val="%6."/>
      <w:lvlJc w:val="right"/>
      <w:pPr>
        <w:ind w:left="4282" w:hanging="180"/>
      </w:pPr>
    </w:lvl>
    <w:lvl w:ilvl="6" w:tplc="0807000F" w:tentative="1">
      <w:start w:val="1"/>
      <w:numFmt w:val="decimal"/>
      <w:lvlText w:val="%7."/>
      <w:lvlJc w:val="left"/>
      <w:pPr>
        <w:ind w:left="5002" w:hanging="360"/>
      </w:pPr>
    </w:lvl>
    <w:lvl w:ilvl="7" w:tplc="08070019" w:tentative="1">
      <w:start w:val="1"/>
      <w:numFmt w:val="lowerLetter"/>
      <w:lvlText w:val="%8."/>
      <w:lvlJc w:val="left"/>
      <w:pPr>
        <w:ind w:left="5722" w:hanging="360"/>
      </w:pPr>
    </w:lvl>
    <w:lvl w:ilvl="8" w:tplc="0807001B" w:tentative="1">
      <w:start w:val="1"/>
      <w:numFmt w:val="lowerRoman"/>
      <w:lvlText w:val="%9."/>
      <w:lvlJc w:val="right"/>
      <w:pPr>
        <w:ind w:left="6442" w:hanging="180"/>
      </w:pPr>
    </w:lvl>
  </w:abstractNum>
  <w:abstractNum w:abstractNumId="14" w15:restartNumberingAfterBreak="0">
    <w:nsid w:val="19EE7BF8"/>
    <w:multiLevelType w:val="hybridMultilevel"/>
    <w:tmpl w:val="6FFC7F5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1DCC4BE2"/>
    <w:multiLevelType w:val="hybridMultilevel"/>
    <w:tmpl w:val="BB204A7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22606EA0"/>
    <w:multiLevelType w:val="multilevel"/>
    <w:tmpl w:val="3B0C905E"/>
    <w:lvl w:ilvl="0">
      <w:start w:val="1"/>
      <w:numFmt w:val="decimal"/>
      <w:lvlText w:val="%1."/>
      <w:lvlJc w:val="right"/>
      <w:pPr>
        <w:ind w:left="0" w:hanging="227"/>
      </w:pPr>
      <w:rPr>
        <w:rFonts w:hint="default"/>
        <w:b/>
        <w:i w:val="0"/>
      </w:rPr>
    </w:lvl>
    <w:lvl w:ilvl="1">
      <w:start w:val="1"/>
      <w:numFmt w:val="decimal"/>
      <w:lvlText w:val="%2."/>
      <w:lvlJc w:val="left"/>
      <w:pPr>
        <w:ind w:left="227" w:hanging="227"/>
      </w:pPr>
      <w:rPr>
        <w:rFonts w:hint="default"/>
        <w:b/>
        <w:i w:val="0"/>
      </w:rPr>
    </w:lvl>
    <w:lvl w:ilvl="2">
      <w:start w:val="1"/>
      <w:numFmt w:val="decimal"/>
      <w:lvlText w:val="%3."/>
      <w:lvlJc w:val="left"/>
      <w:pPr>
        <w:ind w:left="454" w:hanging="227"/>
      </w:pPr>
      <w:rPr>
        <w:rFonts w:hint="default"/>
        <w:b/>
        <w:i w:val="0"/>
      </w:rPr>
    </w:lvl>
    <w:lvl w:ilvl="3">
      <w:start w:val="1"/>
      <w:numFmt w:val="decimal"/>
      <w:lvlText w:val="%4."/>
      <w:lvlJc w:val="left"/>
      <w:pPr>
        <w:ind w:left="681" w:hanging="227"/>
      </w:pPr>
      <w:rPr>
        <w:rFonts w:hint="default"/>
        <w:b/>
        <w:i w:val="0"/>
      </w:rPr>
    </w:lvl>
    <w:lvl w:ilvl="4">
      <w:start w:val="1"/>
      <w:numFmt w:val="decimal"/>
      <w:lvlText w:val="%5."/>
      <w:lvlJc w:val="left"/>
      <w:pPr>
        <w:ind w:left="908" w:hanging="227"/>
      </w:pPr>
      <w:rPr>
        <w:rFonts w:hint="default"/>
        <w:b/>
        <w:i w:val="0"/>
      </w:rPr>
    </w:lvl>
    <w:lvl w:ilvl="5">
      <w:start w:val="1"/>
      <w:numFmt w:val="decimal"/>
      <w:lvlText w:val="%6"/>
      <w:lvlJc w:val="left"/>
      <w:pPr>
        <w:ind w:left="1135" w:hanging="227"/>
      </w:pPr>
      <w:rPr>
        <w:rFonts w:hint="default"/>
        <w:b/>
        <w:i w:val="0"/>
      </w:rPr>
    </w:lvl>
    <w:lvl w:ilvl="6">
      <w:start w:val="1"/>
      <w:numFmt w:val="decimal"/>
      <w:lvlText w:val="%7."/>
      <w:lvlJc w:val="left"/>
      <w:pPr>
        <w:ind w:left="1362" w:hanging="227"/>
      </w:pPr>
      <w:rPr>
        <w:rFonts w:hint="default"/>
        <w:b/>
        <w:i w:val="0"/>
      </w:rPr>
    </w:lvl>
    <w:lvl w:ilvl="7">
      <w:start w:val="1"/>
      <w:numFmt w:val="decimal"/>
      <w:lvlText w:val="%8."/>
      <w:lvlJc w:val="left"/>
      <w:pPr>
        <w:ind w:left="1589" w:hanging="227"/>
      </w:pPr>
      <w:rPr>
        <w:rFonts w:hint="default"/>
        <w:b/>
        <w:i w:val="0"/>
      </w:rPr>
    </w:lvl>
    <w:lvl w:ilvl="8">
      <w:start w:val="1"/>
      <w:numFmt w:val="decimal"/>
      <w:lvlText w:val="%9."/>
      <w:lvlJc w:val="left"/>
      <w:pPr>
        <w:ind w:left="1816" w:hanging="227"/>
      </w:pPr>
      <w:rPr>
        <w:rFonts w:hint="default"/>
        <w:b/>
        <w:i w:val="0"/>
      </w:rPr>
    </w:lvl>
  </w:abstractNum>
  <w:abstractNum w:abstractNumId="17" w15:restartNumberingAfterBreak="0">
    <w:nsid w:val="26B63BC5"/>
    <w:multiLevelType w:val="multilevel"/>
    <w:tmpl w:val="3B0C905E"/>
    <w:lvl w:ilvl="0">
      <w:start w:val="1"/>
      <w:numFmt w:val="decimal"/>
      <w:lvlText w:val="%1."/>
      <w:lvlJc w:val="right"/>
      <w:pPr>
        <w:ind w:left="0" w:hanging="227"/>
      </w:pPr>
      <w:rPr>
        <w:rFonts w:hint="default"/>
        <w:b/>
        <w:i w:val="0"/>
      </w:rPr>
    </w:lvl>
    <w:lvl w:ilvl="1">
      <w:start w:val="1"/>
      <w:numFmt w:val="decimal"/>
      <w:lvlText w:val="%2."/>
      <w:lvlJc w:val="left"/>
      <w:pPr>
        <w:ind w:left="227" w:hanging="227"/>
      </w:pPr>
      <w:rPr>
        <w:rFonts w:hint="default"/>
        <w:b/>
        <w:i w:val="0"/>
      </w:rPr>
    </w:lvl>
    <w:lvl w:ilvl="2">
      <w:start w:val="1"/>
      <w:numFmt w:val="decimal"/>
      <w:lvlText w:val="%3."/>
      <w:lvlJc w:val="left"/>
      <w:pPr>
        <w:ind w:left="454" w:hanging="227"/>
      </w:pPr>
      <w:rPr>
        <w:rFonts w:hint="default"/>
        <w:b/>
        <w:i w:val="0"/>
      </w:rPr>
    </w:lvl>
    <w:lvl w:ilvl="3">
      <w:start w:val="1"/>
      <w:numFmt w:val="decimal"/>
      <w:lvlText w:val="%4."/>
      <w:lvlJc w:val="left"/>
      <w:pPr>
        <w:ind w:left="681" w:hanging="227"/>
      </w:pPr>
      <w:rPr>
        <w:rFonts w:hint="default"/>
        <w:b/>
        <w:i w:val="0"/>
      </w:rPr>
    </w:lvl>
    <w:lvl w:ilvl="4">
      <w:start w:val="1"/>
      <w:numFmt w:val="decimal"/>
      <w:lvlText w:val="%5."/>
      <w:lvlJc w:val="left"/>
      <w:pPr>
        <w:ind w:left="908" w:hanging="227"/>
      </w:pPr>
      <w:rPr>
        <w:rFonts w:hint="default"/>
        <w:b/>
        <w:i w:val="0"/>
      </w:rPr>
    </w:lvl>
    <w:lvl w:ilvl="5">
      <w:start w:val="1"/>
      <w:numFmt w:val="decimal"/>
      <w:lvlText w:val="%6"/>
      <w:lvlJc w:val="left"/>
      <w:pPr>
        <w:ind w:left="1135" w:hanging="227"/>
      </w:pPr>
      <w:rPr>
        <w:rFonts w:hint="default"/>
        <w:b/>
        <w:i w:val="0"/>
      </w:rPr>
    </w:lvl>
    <w:lvl w:ilvl="6">
      <w:start w:val="1"/>
      <w:numFmt w:val="decimal"/>
      <w:lvlText w:val="%7."/>
      <w:lvlJc w:val="left"/>
      <w:pPr>
        <w:ind w:left="1362" w:hanging="227"/>
      </w:pPr>
      <w:rPr>
        <w:rFonts w:hint="default"/>
        <w:b/>
        <w:i w:val="0"/>
      </w:rPr>
    </w:lvl>
    <w:lvl w:ilvl="7">
      <w:start w:val="1"/>
      <w:numFmt w:val="decimal"/>
      <w:lvlText w:val="%8."/>
      <w:lvlJc w:val="left"/>
      <w:pPr>
        <w:ind w:left="1589" w:hanging="227"/>
      </w:pPr>
      <w:rPr>
        <w:rFonts w:hint="default"/>
        <w:b/>
        <w:i w:val="0"/>
      </w:rPr>
    </w:lvl>
    <w:lvl w:ilvl="8">
      <w:start w:val="1"/>
      <w:numFmt w:val="decimal"/>
      <w:lvlText w:val="%9."/>
      <w:lvlJc w:val="left"/>
      <w:pPr>
        <w:ind w:left="1816" w:hanging="227"/>
      </w:pPr>
      <w:rPr>
        <w:rFonts w:hint="default"/>
        <w:b/>
        <w:i w:val="0"/>
      </w:rPr>
    </w:lvl>
  </w:abstractNum>
  <w:abstractNum w:abstractNumId="18" w15:restartNumberingAfterBreak="0">
    <w:nsid w:val="2D78014F"/>
    <w:multiLevelType w:val="hybridMultilevel"/>
    <w:tmpl w:val="E6F25F1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2F021908"/>
    <w:multiLevelType w:val="hybridMultilevel"/>
    <w:tmpl w:val="D566445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3EEC2F05"/>
    <w:multiLevelType w:val="hybridMultilevel"/>
    <w:tmpl w:val="3592883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42CD009F"/>
    <w:multiLevelType w:val="hybridMultilevel"/>
    <w:tmpl w:val="33ACC3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6EE63B2"/>
    <w:multiLevelType w:val="hybridMultilevel"/>
    <w:tmpl w:val="56D4542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486D4DFF"/>
    <w:multiLevelType w:val="hybridMultilevel"/>
    <w:tmpl w:val="F1D655D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4A776B1F"/>
    <w:multiLevelType w:val="hybridMultilevel"/>
    <w:tmpl w:val="87A090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4BBC3540"/>
    <w:multiLevelType w:val="hybridMultilevel"/>
    <w:tmpl w:val="0D58393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5747167F"/>
    <w:multiLevelType w:val="hybridMultilevel"/>
    <w:tmpl w:val="94785E2A"/>
    <w:lvl w:ilvl="0" w:tplc="08070001">
      <w:start w:val="1"/>
      <w:numFmt w:val="bullet"/>
      <w:lvlText w:val=""/>
      <w:lvlJc w:val="left"/>
      <w:pPr>
        <w:ind w:left="893" w:hanging="360"/>
      </w:pPr>
      <w:rPr>
        <w:rFonts w:ascii="Symbol" w:hAnsi="Symbol" w:hint="default"/>
      </w:rPr>
    </w:lvl>
    <w:lvl w:ilvl="1" w:tplc="08070003" w:tentative="1">
      <w:start w:val="1"/>
      <w:numFmt w:val="bullet"/>
      <w:lvlText w:val="o"/>
      <w:lvlJc w:val="left"/>
      <w:pPr>
        <w:ind w:left="1613" w:hanging="360"/>
      </w:pPr>
      <w:rPr>
        <w:rFonts w:ascii="Courier New" w:hAnsi="Courier New" w:cs="Courier New" w:hint="default"/>
      </w:rPr>
    </w:lvl>
    <w:lvl w:ilvl="2" w:tplc="08070005" w:tentative="1">
      <w:start w:val="1"/>
      <w:numFmt w:val="bullet"/>
      <w:lvlText w:val=""/>
      <w:lvlJc w:val="left"/>
      <w:pPr>
        <w:ind w:left="2333" w:hanging="360"/>
      </w:pPr>
      <w:rPr>
        <w:rFonts w:ascii="Wingdings" w:hAnsi="Wingdings" w:hint="default"/>
      </w:rPr>
    </w:lvl>
    <w:lvl w:ilvl="3" w:tplc="08070001" w:tentative="1">
      <w:start w:val="1"/>
      <w:numFmt w:val="bullet"/>
      <w:lvlText w:val=""/>
      <w:lvlJc w:val="left"/>
      <w:pPr>
        <w:ind w:left="3053" w:hanging="360"/>
      </w:pPr>
      <w:rPr>
        <w:rFonts w:ascii="Symbol" w:hAnsi="Symbol" w:hint="default"/>
      </w:rPr>
    </w:lvl>
    <w:lvl w:ilvl="4" w:tplc="08070003" w:tentative="1">
      <w:start w:val="1"/>
      <w:numFmt w:val="bullet"/>
      <w:lvlText w:val="o"/>
      <w:lvlJc w:val="left"/>
      <w:pPr>
        <w:ind w:left="3773" w:hanging="360"/>
      </w:pPr>
      <w:rPr>
        <w:rFonts w:ascii="Courier New" w:hAnsi="Courier New" w:cs="Courier New" w:hint="default"/>
      </w:rPr>
    </w:lvl>
    <w:lvl w:ilvl="5" w:tplc="08070005" w:tentative="1">
      <w:start w:val="1"/>
      <w:numFmt w:val="bullet"/>
      <w:lvlText w:val=""/>
      <w:lvlJc w:val="left"/>
      <w:pPr>
        <w:ind w:left="4493" w:hanging="360"/>
      </w:pPr>
      <w:rPr>
        <w:rFonts w:ascii="Wingdings" w:hAnsi="Wingdings" w:hint="default"/>
      </w:rPr>
    </w:lvl>
    <w:lvl w:ilvl="6" w:tplc="08070001" w:tentative="1">
      <w:start w:val="1"/>
      <w:numFmt w:val="bullet"/>
      <w:lvlText w:val=""/>
      <w:lvlJc w:val="left"/>
      <w:pPr>
        <w:ind w:left="5213" w:hanging="360"/>
      </w:pPr>
      <w:rPr>
        <w:rFonts w:ascii="Symbol" w:hAnsi="Symbol" w:hint="default"/>
      </w:rPr>
    </w:lvl>
    <w:lvl w:ilvl="7" w:tplc="08070003" w:tentative="1">
      <w:start w:val="1"/>
      <w:numFmt w:val="bullet"/>
      <w:lvlText w:val="o"/>
      <w:lvlJc w:val="left"/>
      <w:pPr>
        <w:ind w:left="5933" w:hanging="360"/>
      </w:pPr>
      <w:rPr>
        <w:rFonts w:ascii="Courier New" w:hAnsi="Courier New" w:cs="Courier New" w:hint="default"/>
      </w:rPr>
    </w:lvl>
    <w:lvl w:ilvl="8" w:tplc="08070005" w:tentative="1">
      <w:start w:val="1"/>
      <w:numFmt w:val="bullet"/>
      <w:lvlText w:val=""/>
      <w:lvlJc w:val="left"/>
      <w:pPr>
        <w:ind w:left="6653" w:hanging="360"/>
      </w:pPr>
      <w:rPr>
        <w:rFonts w:ascii="Wingdings" w:hAnsi="Wingdings" w:hint="default"/>
      </w:rPr>
    </w:lvl>
  </w:abstractNum>
  <w:abstractNum w:abstractNumId="27" w15:restartNumberingAfterBreak="0">
    <w:nsid w:val="57EE16F7"/>
    <w:multiLevelType w:val="multilevel"/>
    <w:tmpl w:val="3B0C905E"/>
    <w:styleLink w:val="AuzfNummerListe"/>
    <w:lvl w:ilvl="0">
      <w:start w:val="1"/>
      <w:numFmt w:val="decimal"/>
      <w:pStyle w:val="AufzhlungderAufgaben"/>
      <w:lvlText w:val="%1."/>
      <w:lvlJc w:val="right"/>
      <w:pPr>
        <w:ind w:left="227" w:hanging="227"/>
      </w:pPr>
      <w:rPr>
        <w:rFonts w:hint="default"/>
        <w:b/>
        <w:i w:val="0"/>
      </w:rPr>
    </w:lvl>
    <w:lvl w:ilvl="1">
      <w:start w:val="1"/>
      <w:numFmt w:val="decimal"/>
      <w:lvlText w:val="%2."/>
      <w:lvlJc w:val="left"/>
      <w:pPr>
        <w:ind w:left="227" w:hanging="227"/>
      </w:pPr>
      <w:rPr>
        <w:rFonts w:hint="default"/>
        <w:b/>
        <w:i w:val="0"/>
      </w:rPr>
    </w:lvl>
    <w:lvl w:ilvl="2">
      <w:start w:val="1"/>
      <w:numFmt w:val="decimal"/>
      <w:lvlText w:val="%3."/>
      <w:lvlJc w:val="left"/>
      <w:pPr>
        <w:ind w:left="454" w:hanging="227"/>
      </w:pPr>
      <w:rPr>
        <w:rFonts w:hint="default"/>
        <w:b/>
        <w:i w:val="0"/>
      </w:rPr>
    </w:lvl>
    <w:lvl w:ilvl="3">
      <w:start w:val="1"/>
      <w:numFmt w:val="decimal"/>
      <w:lvlText w:val="%4."/>
      <w:lvlJc w:val="left"/>
      <w:pPr>
        <w:ind w:left="681" w:hanging="227"/>
      </w:pPr>
      <w:rPr>
        <w:rFonts w:hint="default"/>
        <w:b/>
        <w:i w:val="0"/>
      </w:rPr>
    </w:lvl>
    <w:lvl w:ilvl="4">
      <w:start w:val="1"/>
      <w:numFmt w:val="decimal"/>
      <w:lvlText w:val="%5."/>
      <w:lvlJc w:val="left"/>
      <w:pPr>
        <w:ind w:left="908" w:hanging="227"/>
      </w:pPr>
      <w:rPr>
        <w:rFonts w:hint="default"/>
        <w:b/>
        <w:i w:val="0"/>
      </w:rPr>
    </w:lvl>
    <w:lvl w:ilvl="5">
      <w:start w:val="1"/>
      <w:numFmt w:val="decimal"/>
      <w:lvlText w:val="%6"/>
      <w:lvlJc w:val="left"/>
      <w:pPr>
        <w:ind w:left="1135" w:hanging="227"/>
      </w:pPr>
      <w:rPr>
        <w:rFonts w:hint="default"/>
        <w:b/>
        <w:i w:val="0"/>
      </w:rPr>
    </w:lvl>
    <w:lvl w:ilvl="6">
      <w:start w:val="1"/>
      <w:numFmt w:val="decimal"/>
      <w:lvlText w:val="%7."/>
      <w:lvlJc w:val="left"/>
      <w:pPr>
        <w:ind w:left="1362" w:hanging="227"/>
      </w:pPr>
      <w:rPr>
        <w:rFonts w:hint="default"/>
        <w:b/>
        <w:i w:val="0"/>
      </w:rPr>
    </w:lvl>
    <w:lvl w:ilvl="7">
      <w:start w:val="1"/>
      <w:numFmt w:val="decimal"/>
      <w:lvlText w:val="%8."/>
      <w:lvlJc w:val="left"/>
      <w:pPr>
        <w:ind w:left="1589" w:hanging="227"/>
      </w:pPr>
      <w:rPr>
        <w:rFonts w:hint="default"/>
        <w:b/>
        <w:i w:val="0"/>
      </w:rPr>
    </w:lvl>
    <w:lvl w:ilvl="8">
      <w:start w:val="1"/>
      <w:numFmt w:val="decimal"/>
      <w:lvlText w:val="%9."/>
      <w:lvlJc w:val="left"/>
      <w:pPr>
        <w:ind w:left="1816" w:hanging="227"/>
      </w:pPr>
      <w:rPr>
        <w:rFonts w:hint="default"/>
        <w:b/>
        <w:i w:val="0"/>
      </w:rPr>
    </w:lvl>
  </w:abstractNum>
  <w:abstractNum w:abstractNumId="28" w15:restartNumberingAfterBreak="0">
    <w:nsid w:val="58253CBA"/>
    <w:multiLevelType w:val="hybridMultilevel"/>
    <w:tmpl w:val="D506FD5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5A966C35"/>
    <w:multiLevelType w:val="hybridMultilevel"/>
    <w:tmpl w:val="ED4C192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5F417FCF"/>
    <w:multiLevelType w:val="hybridMultilevel"/>
    <w:tmpl w:val="0EB6C5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63091079"/>
    <w:multiLevelType w:val="hybridMultilevel"/>
    <w:tmpl w:val="2C16926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64973887"/>
    <w:multiLevelType w:val="multilevel"/>
    <w:tmpl w:val="3B0C905E"/>
    <w:lvl w:ilvl="0">
      <w:start w:val="1"/>
      <w:numFmt w:val="decimal"/>
      <w:lvlText w:val="%1."/>
      <w:lvlJc w:val="right"/>
      <w:pPr>
        <w:ind w:left="0" w:hanging="227"/>
      </w:pPr>
      <w:rPr>
        <w:rFonts w:hint="default"/>
        <w:b/>
        <w:i w:val="0"/>
      </w:rPr>
    </w:lvl>
    <w:lvl w:ilvl="1">
      <w:start w:val="1"/>
      <w:numFmt w:val="decimal"/>
      <w:lvlText w:val="%2."/>
      <w:lvlJc w:val="left"/>
      <w:pPr>
        <w:ind w:left="227" w:hanging="227"/>
      </w:pPr>
      <w:rPr>
        <w:rFonts w:hint="default"/>
        <w:b/>
        <w:i w:val="0"/>
      </w:rPr>
    </w:lvl>
    <w:lvl w:ilvl="2">
      <w:start w:val="1"/>
      <w:numFmt w:val="decimal"/>
      <w:lvlText w:val="%3."/>
      <w:lvlJc w:val="left"/>
      <w:pPr>
        <w:ind w:left="454" w:hanging="227"/>
      </w:pPr>
      <w:rPr>
        <w:rFonts w:hint="default"/>
        <w:b/>
        <w:i w:val="0"/>
      </w:rPr>
    </w:lvl>
    <w:lvl w:ilvl="3">
      <w:start w:val="1"/>
      <w:numFmt w:val="decimal"/>
      <w:lvlText w:val="%4."/>
      <w:lvlJc w:val="left"/>
      <w:pPr>
        <w:ind w:left="681" w:hanging="227"/>
      </w:pPr>
      <w:rPr>
        <w:rFonts w:hint="default"/>
        <w:b/>
        <w:i w:val="0"/>
      </w:rPr>
    </w:lvl>
    <w:lvl w:ilvl="4">
      <w:start w:val="1"/>
      <w:numFmt w:val="decimal"/>
      <w:lvlText w:val="%5."/>
      <w:lvlJc w:val="left"/>
      <w:pPr>
        <w:ind w:left="908" w:hanging="227"/>
      </w:pPr>
      <w:rPr>
        <w:rFonts w:hint="default"/>
        <w:b/>
        <w:i w:val="0"/>
      </w:rPr>
    </w:lvl>
    <w:lvl w:ilvl="5">
      <w:start w:val="1"/>
      <w:numFmt w:val="decimal"/>
      <w:lvlText w:val="%6"/>
      <w:lvlJc w:val="left"/>
      <w:pPr>
        <w:ind w:left="1135" w:hanging="227"/>
      </w:pPr>
      <w:rPr>
        <w:rFonts w:hint="default"/>
        <w:b/>
        <w:i w:val="0"/>
      </w:rPr>
    </w:lvl>
    <w:lvl w:ilvl="6">
      <w:start w:val="1"/>
      <w:numFmt w:val="decimal"/>
      <w:lvlText w:val="%7."/>
      <w:lvlJc w:val="left"/>
      <w:pPr>
        <w:ind w:left="1362" w:hanging="227"/>
      </w:pPr>
      <w:rPr>
        <w:rFonts w:hint="default"/>
        <w:b/>
        <w:i w:val="0"/>
      </w:rPr>
    </w:lvl>
    <w:lvl w:ilvl="7">
      <w:start w:val="1"/>
      <w:numFmt w:val="decimal"/>
      <w:lvlText w:val="%8."/>
      <w:lvlJc w:val="left"/>
      <w:pPr>
        <w:ind w:left="1589" w:hanging="227"/>
      </w:pPr>
      <w:rPr>
        <w:rFonts w:hint="default"/>
        <w:b/>
        <w:i w:val="0"/>
      </w:rPr>
    </w:lvl>
    <w:lvl w:ilvl="8">
      <w:start w:val="1"/>
      <w:numFmt w:val="decimal"/>
      <w:lvlText w:val="%9."/>
      <w:lvlJc w:val="left"/>
      <w:pPr>
        <w:ind w:left="1816" w:hanging="227"/>
      </w:pPr>
      <w:rPr>
        <w:rFonts w:hint="default"/>
        <w:b/>
        <w:i w:val="0"/>
      </w:rPr>
    </w:lvl>
  </w:abstractNum>
  <w:abstractNum w:abstractNumId="33" w15:restartNumberingAfterBreak="0">
    <w:nsid w:val="70AD6FE3"/>
    <w:multiLevelType w:val="hybridMultilevel"/>
    <w:tmpl w:val="2CD2CB9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4" w15:restartNumberingAfterBreak="0">
    <w:nsid w:val="768363BB"/>
    <w:multiLevelType w:val="hybridMultilevel"/>
    <w:tmpl w:val="AAD07A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15:restartNumberingAfterBreak="0">
    <w:nsid w:val="7CF63046"/>
    <w:multiLevelType w:val="hybridMultilevel"/>
    <w:tmpl w:val="33ACC36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563494865">
    <w:abstractNumId w:val="27"/>
  </w:num>
  <w:num w:numId="2" w16cid:durableId="663438884">
    <w:abstractNumId w:val="16"/>
  </w:num>
  <w:num w:numId="3" w16cid:durableId="550771749">
    <w:abstractNumId w:val="32"/>
  </w:num>
  <w:num w:numId="4" w16cid:durableId="343215425">
    <w:abstractNumId w:val="17"/>
  </w:num>
  <w:num w:numId="5" w16cid:durableId="156980348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9786498">
    <w:abstractNumId w:val="9"/>
  </w:num>
  <w:num w:numId="7" w16cid:durableId="180096406">
    <w:abstractNumId w:val="7"/>
  </w:num>
  <w:num w:numId="8" w16cid:durableId="492725163">
    <w:abstractNumId w:val="6"/>
  </w:num>
  <w:num w:numId="9" w16cid:durableId="303198603">
    <w:abstractNumId w:val="5"/>
  </w:num>
  <w:num w:numId="10" w16cid:durableId="160582406">
    <w:abstractNumId w:val="4"/>
  </w:num>
  <w:num w:numId="11" w16cid:durableId="2070230530">
    <w:abstractNumId w:val="8"/>
  </w:num>
  <w:num w:numId="12" w16cid:durableId="474563594">
    <w:abstractNumId w:val="3"/>
  </w:num>
  <w:num w:numId="13" w16cid:durableId="1599867887">
    <w:abstractNumId w:val="2"/>
  </w:num>
  <w:num w:numId="14" w16cid:durableId="488056608">
    <w:abstractNumId w:val="1"/>
  </w:num>
  <w:num w:numId="15" w16cid:durableId="1077362368">
    <w:abstractNumId w:val="0"/>
  </w:num>
  <w:num w:numId="16" w16cid:durableId="2789993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246273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6909236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226891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712645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76548930">
    <w:abstractNumId w:val="22"/>
  </w:num>
  <w:num w:numId="22" w16cid:durableId="1710959782">
    <w:abstractNumId w:val="15"/>
  </w:num>
  <w:num w:numId="23" w16cid:durableId="1259829964">
    <w:abstractNumId w:val="28"/>
  </w:num>
  <w:num w:numId="24" w16cid:durableId="1713339821">
    <w:abstractNumId w:val="31"/>
  </w:num>
  <w:num w:numId="25" w16cid:durableId="201745022">
    <w:abstractNumId w:val="20"/>
  </w:num>
  <w:num w:numId="26" w16cid:durableId="533348773">
    <w:abstractNumId w:val="30"/>
  </w:num>
  <w:num w:numId="27" w16cid:durableId="1687055591">
    <w:abstractNumId w:val="24"/>
  </w:num>
  <w:num w:numId="28" w16cid:durableId="152766010">
    <w:abstractNumId w:val="19"/>
  </w:num>
  <w:num w:numId="29" w16cid:durableId="223608887">
    <w:abstractNumId w:val="35"/>
  </w:num>
  <w:num w:numId="30" w16cid:durableId="114562705">
    <w:abstractNumId w:val="21"/>
  </w:num>
  <w:num w:numId="31" w16cid:durableId="470562466">
    <w:abstractNumId w:val="18"/>
  </w:num>
  <w:num w:numId="32" w16cid:durableId="1109205368">
    <w:abstractNumId w:val="11"/>
  </w:num>
  <w:num w:numId="33" w16cid:durableId="1930649381">
    <w:abstractNumId w:val="34"/>
  </w:num>
  <w:num w:numId="34" w16cid:durableId="1155296830">
    <w:abstractNumId w:val="14"/>
  </w:num>
  <w:num w:numId="35" w16cid:durableId="2022468408">
    <w:abstractNumId w:val="29"/>
  </w:num>
  <w:num w:numId="36" w16cid:durableId="88237562">
    <w:abstractNumId w:val="26"/>
  </w:num>
  <w:num w:numId="37" w16cid:durableId="1066416285">
    <w:abstractNumId w:val="33"/>
  </w:num>
  <w:num w:numId="38" w16cid:durableId="1500584201">
    <w:abstractNumId w:val="23"/>
  </w:num>
  <w:num w:numId="39" w16cid:durableId="556010215">
    <w:abstractNumId w:val="25"/>
  </w:num>
  <w:num w:numId="40" w16cid:durableId="911961623">
    <w:abstractNumId w:val="10"/>
  </w:num>
  <w:num w:numId="41" w16cid:durableId="589582332">
    <w:abstractNumId w:val="12"/>
  </w:num>
  <w:num w:numId="42" w16cid:durableId="4541880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BCF"/>
    <w:rsid w:val="000004CB"/>
    <w:rsid w:val="000035EC"/>
    <w:rsid w:val="00010088"/>
    <w:rsid w:val="000212FD"/>
    <w:rsid w:val="00026625"/>
    <w:rsid w:val="000276AD"/>
    <w:rsid w:val="00031ECE"/>
    <w:rsid w:val="00032C0A"/>
    <w:rsid w:val="000436DD"/>
    <w:rsid w:val="00047595"/>
    <w:rsid w:val="00054E50"/>
    <w:rsid w:val="00057F33"/>
    <w:rsid w:val="00067199"/>
    <w:rsid w:val="000739A3"/>
    <w:rsid w:val="000858F5"/>
    <w:rsid w:val="00090AA1"/>
    <w:rsid w:val="000939D5"/>
    <w:rsid w:val="0009799A"/>
    <w:rsid w:val="000A18E3"/>
    <w:rsid w:val="000A43E3"/>
    <w:rsid w:val="000A7DD1"/>
    <w:rsid w:val="000B09DA"/>
    <w:rsid w:val="000B2B2B"/>
    <w:rsid w:val="000B6DE8"/>
    <w:rsid w:val="000C2AE5"/>
    <w:rsid w:val="000D1858"/>
    <w:rsid w:val="000D21C3"/>
    <w:rsid w:val="000D74CD"/>
    <w:rsid w:val="000E2322"/>
    <w:rsid w:val="000E544C"/>
    <w:rsid w:val="000E6815"/>
    <w:rsid w:val="000E6BB1"/>
    <w:rsid w:val="000F6873"/>
    <w:rsid w:val="00113373"/>
    <w:rsid w:val="001140A4"/>
    <w:rsid w:val="001162F8"/>
    <w:rsid w:val="001179DE"/>
    <w:rsid w:val="00122A6B"/>
    <w:rsid w:val="001234B1"/>
    <w:rsid w:val="00136DA3"/>
    <w:rsid w:val="00151E8A"/>
    <w:rsid w:val="00181550"/>
    <w:rsid w:val="00182461"/>
    <w:rsid w:val="001830E3"/>
    <w:rsid w:val="00187F94"/>
    <w:rsid w:val="00194ED5"/>
    <w:rsid w:val="00196820"/>
    <w:rsid w:val="001A32B6"/>
    <w:rsid w:val="001A3A2D"/>
    <w:rsid w:val="001B1C26"/>
    <w:rsid w:val="001C0B67"/>
    <w:rsid w:val="001C2909"/>
    <w:rsid w:val="001C4BDD"/>
    <w:rsid w:val="001C7B85"/>
    <w:rsid w:val="001E053A"/>
    <w:rsid w:val="001E300B"/>
    <w:rsid w:val="001E32C4"/>
    <w:rsid w:val="001E36A2"/>
    <w:rsid w:val="001E4935"/>
    <w:rsid w:val="001E5145"/>
    <w:rsid w:val="001F7882"/>
    <w:rsid w:val="00201EF1"/>
    <w:rsid w:val="00202CDA"/>
    <w:rsid w:val="00205665"/>
    <w:rsid w:val="002308FB"/>
    <w:rsid w:val="00233919"/>
    <w:rsid w:val="002710FF"/>
    <w:rsid w:val="00272308"/>
    <w:rsid w:val="002752F0"/>
    <w:rsid w:val="002805BA"/>
    <w:rsid w:val="002835DD"/>
    <w:rsid w:val="0028691A"/>
    <w:rsid w:val="0029037A"/>
    <w:rsid w:val="002A1B78"/>
    <w:rsid w:val="002A6D55"/>
    <w:rsid w:val="002A7342"/>
    <w:rsid w:val="002B0D51"/>
    <w:rsid w:val="002B1EA1"/>
    <w:rsid w:val="002B44F7"/>
    <w:rsid w:val="002C163D"/>
    <w:rsid w:val="002C2ADF"/>
    <w:rsid w:val="002D5551"/>
    <w:rsid w:val="002E10FC"/>
    <w:rsid w:val="002E634C"/>
    <w:rsid w:val="002F2D01"/>
    <w:rsid w:val="002F45E9"/>
    <w:rsid w:val="002F49BA"/>
    <w:rsid w:val="002F798F"/>
    <w:rsid w:val="00302296"/>
    <w:rsid w:val="00304DAA"/>
    <w:rsid w:val="00321863"/>
    <w:rsid w:val="00321ABD"/>
    <w:rsid w:val="00322B81"/>
    <w:rsid w:val="00326C98"/>
    <w:rsid w:val="00352B0C"/>
    <w:rsid w:val="003538E6"/>
    <w:rsid w:val="00355C43"/>
    <w:rsid w:val="00365D7B"/>
    <w:rsid w:val="00366642"/>
    <w:rsid w:val="0036778F"/>
    <w:rsid w:val="003701AB"/>
    <w:rsid w:val="0037046B"/>
    <w:rsid w:val="0038146D"/>
    <w:rsid w:val="00383035"/>
    <w:rsid w:val="0038398B"/>
    <w:rsid w:val="003966A9"/>
    <w:rsid w:val="003A3F0D"/>
    <w:rsid w:val="003A73CF"/>
    <w:rsid w:val="003B139F"/>
    <w:rsid w:val="003C673F"/>
    <w:rsid w:val="003D5A44"/>
    <w:rsid w:val="003E1F5D"/>
    <w:rsid w:val="003E27FB"/>
    <w:rsid w:val="003F7876"/>
    <w:rsid w:val="00401C7F"/>
    <w:rsid w:val="00401CC8"/>
    <w:rsid w:val="0040610A"/>
    <w:rsid w:val="00406B38"/>
    <w:rsid w:val="004145D8"/>
    <w:rsid w:val="004222D9"/>
    <w:rsid w:val="004243E2"/>
    <w:rsid w:val="00426117"/>
    <w:rsid w:val="0043653A"/>
    <w:rsid w:val="0044046C"/>
    <w:rsid w:val="00443E5D"/>
    <w:rsid w:val="00454289"/>
    <w:rsid w:val="004567B1"/>
    <w:rsid w:val="004608A4"/>
    <w:rsid w:val="00464575"/>
    <w:rsid w:val="00465116"/>
    <w:rsid w:val="00470C07"/>
    <w:rsid w:val="004816D8"/>
    <w:rsid w:val="004854A1"/>
    <w:rsid w:val="004865DD"/>
    <w:rsid w:val="00487FB4"/>
    <w:rsid w:val="00490E00"/>
    <w:rsid w:val="004A4855"/>
    <w:rsid w:val="004B29A0"/>
    <w:rsid w:val="004B39DE"/>
    <w:rsid w:val="004B7672"/>
    <w:rsid w:val="004E1500"/>
    <w:rsid w:val="004E7D68"/>
    <w:rsid w:val="004F0E58"/>
    <w:rsid w:val="004F0EFF"/>
    <w:rsid w:val="004F3FDC"/>
    <w:rsid w:val="005002BF"/>
    <w:rsid w:val="0050341B"/>
    <w:rsid w:val="00505380"/>
    <w:rsid w:val="0050664D"/>
    <w:rsid w:val="005076B0"/>
    <w:rsid w:val="005109FB"/>
    <w:rsid w:val="00512CE4"/>
    <w:rsid w:val="005132D7"/>
    <w:rsid w:val="00516A98"/>
    <w:rsid w:val="0052334D"/>
    <w:rsid w:val="005237A3"/>
    <w:rsid w:val="00525F68"/>
    <w:rsid w:val="00526E18"/>
    <w:rsid w:val="005324AF"/>
    <w:rsid w:val="005370FA"/>
    <w:rsid w:val="00540674"/>
    <w:rsid w:val="00542A92"/>
    <w:rsid w:val="0055372E"/>
    <w:rsid w:val="0056238E"/>
    <w:rsid w:val="00564EB0"/>
    <w:rsid w:val="00567F8F"/>
    <w:rsid w:val="00576F4B"/>
    <w:rsid w:val="00581999"/>
    <w:rsid w:val="005873F2"/>
    <w:rsid w:val="0059230A"/>
    <w:rsid w:val="00594ADE"/>
    <w:rsid w:val="00594CFD"/>
    <w:rsid w:val="005A0307"/>
    <w:rsid w:val="005A0CE5"/>
    <w:rsid w:val="005A543F"/>
    <w:rsid w:val="005B5215"/>
    <w:rsid w:val="005C0144"/>
    <w:rsid w:val="005C4A78"/>
    <w:rsid w:val="005D0C8B"/>
    <w:rsid w:val="005D3273"/>
    <w:rsid w:val="005D6889"/>
    <w:rsid w:val="005E4365"/>
    <w:rsid w:val="005E4B8B"/>
    <w:rsid w:val="005F2A29"/>
    <w:rsid w:val="005F4257"/>
    <w:rsid w:val="005F46D2"/>
    <w:rsid w:val="00601183"/>
    <w:rsid w:val="00601DB2"/>
    <w:rsid w:val="0060260B"/>
    <w:rsid w:val="00602BAB"/>
    <w:rsid w:val="00606581"/>
    <w:rsid w:val="006144F6"/>
    <w:rsid w:val="00624673"/>
    <w:rsid w:val="006336DD"/>
    <w:rsid w:val="006351E4"/>
    <w:rsid w:val="00636F46"/>
    <w:rsid w:val="00654414"/>
    <w:rsid w:val="00661597"/>
    <w:rsid w:val="0066433C"/>
    <w:rsid w:val="00664A77"/>
    <w:rsid w:val="00673767"/>
    <w:rsid w:val="00684CB2"/>
    <w:rsid w:val="006853BE"/>
    <w:rsid w:val="006863EA"/>
    <w:rsid w:val="0068785D"/>
    <w:rsid w:val="00692448"/>
    <w:rsid w:val="006971FA"/>
    <w:rsid w:val="006A46D0"/>
    <w:rsid w:val="006A5DC9"/>
    <w:rsid w:val="006B048A"/>
    <w:rsid w:val="006B32BF"/>
    <w:rsid w:val="006B57F8"/>
    <w:rsid w:val="006C0391"/>
    <w:rsid w:val="006C5BCF"/>
    <w:rsid w:val="006D0E6B"/>
    <w:rsid w:val="006D2D13"/>
    <w:rsid w:val="006D6BF1"/>
    <w:rsid w:val="006E1B2C"/>
    <w:rsid w:val="006E5766"/>
    <w:rsid w:val="006E5D65"/>
    <w:rsid w:val="006E607D"/>
    <w:rsid w:val="006F0FC7"/>
    <w:rsid w:val="006F192C"/>
    <w:rsid w:val="006F2260"/>
    <w:rsid w:val="006F4D65"/>
    <w:rsid w:val="006F4FDF"/>
    <w:rsid w:val="006F617E"/>
    <w:rsid w:val="00710B5A"/>
    <w:rsid w:val="007167AA"/>
    <w:rsid w:val="0072006D"/>
    <w:rsid w:val="00722652"/>
    <w:rsid w:val="00724219"/>
    <w:rsid w:val="00725011"/>
    <w:rsid w:val="0073182F"/>
    <w:rsid w:val="00744A9F"/>
    <w:rsid w:val="00747919"/>
    <w:rsid w:val="00757F3B"/>
    <w:rsid w:val="00762958"/>
    <w:rsid w:val="007629DE"/>
    <w:rsid w:val="007678FC"/>
    <w:rsid w:val="00775DB9"/>
    <w:rsid w:val="0077662A"/>
    <w:rsid w:val="00783169"/>
    <w:rsid w:val="00784A01"/>
    <w:rsid w:val="00786F39"/>
    <w:rsid w:val="007973CA"/>
    <w:rsid w:val="007A6705"/>
    <w:rsid w:val="007A760F"/>
    <w:rsid w:val="007C3146"/>
    <w:rsid w:val="007C4FE9"/>
    <w:rsid w:val="007D08DD"/>
    <w:rsid w:val="007D1AF0"/>
    <w:rsid w:val="007D4426"/>
    <w:rsid w:val="007E09CF"/>
    <w:rsid w:val="007F19D9"/>
    <w:rsid w:val="007F22A9"/>
    <w:rsid w:val="007F5EF9"/>
    <w:rsid w:val="007F61F2"/>
    <w:rsid w:val="007F7805"/>
    <w:rsid w:val="00800B57"/>
    <w:rsid w:val="00802226"/>
    <w:rsid w:val="0080331C"/>
    <w:rsid w:val="00806562"/>
    <w:rsid w:val="00806EF7"/>
    <w:rsid w:val="00814716"/>
    <w:rsid w:val="00820942"/>
    <w:rsid w:val="00822BBF"/>
    <w:rsid w:val="008343DF"/>
    <w:rsid w:val="00834842"/>
    <w:rsid w:val="00836624"/>
    <w:rsid w:val="008556D8"/>
    <w:rsid w:val="0085622C"/>
    <w:rsid w:val="00860C8F"/>
    <w:rsid w:val="008616ED"/>
    <w:rsid w:val="0086180C"/>
    <w:rsid w:val="0087300A"/>
    <w:rsid w:val="008734D7"/>
    <w:rsid w:val="00876E46"/>
    <w:rsid w:val="0088192A"/>
    <w:rsid w:val="00886241"/>
    <w:rsid w:val="00886542"/>
    <w:rsid w:val="00887AB8"/>
    <w:rsid w:val="00887FBF"/>
    <w:rsid w:val="00890AB7"/>
    <w:rsid w:val="00896A3D"/>
    <w:rsid w:val="0089755D"/>
    <w:rsid w:val="008B055F"/>
    <w:rsid w:val="008B167B"/>
    <w:rsid w:val="008B7CB3"/>
    <w:rsid w:val="008C15A2"/>
    <w:rsid w:val="008D1BC6"/>
    <w:rsid w:val="008D3182"/>
    <w:rsid w:val="008E13F7"/>
    <w:rsid w:val="008E1E75"/>
    <w:rsid w:val="008E23E9"/>
    <w:rsid w:val="008E413C"/>
    <w:rsid w:val="008E490B"/>
    <w:rsid w:val="008E7CB6"/>
    <w:rsid w:val="008F6430"/>
    <w:rsid w:val="00913AAA"/>
    <w:rsid w:val="00915AFC"/>
    <w:rsid w:val="00916D42"/>
    <w:rsid w:val="00924FD0"/>
    <w:rsid w:val="00927ECE"/>
    <w:rsid w:val="00930654"/>
    <w:rsid w:val="00931F4E"/>
    <w:rsid w:val="00940929"/>
    <w:rsid w:val="00953171"/>
    <w:rsid w:val="00955E5B"/>
    <w:rsid w:val="009643DB"/>
    <w:rsid w:val="00965789"/>
    <w:rsid w:val="009725DB"/>
    <w:rsid w:val="00974E65"/>
    <w:rsid w:val="00975715"/>
    <w:rsid w:val="009773BE"/>
    <w:rsid w:val="0098479B"/>
    <w:rsid w:val="00991793"/>
    <w:rsid w:val="009A4ED4"/>
    <w:rsid w:val="009A57C7"/>
    <w:rsid w:val="009B1CA6"/>
    <w:rsid w:val="009B2FF0"/>
    <w:rsid w:val="009D4B5C"/>
    <w:rsid w:val="009D628F"/>
    <w:rsid w:val="009D6818"/>
    <w:rsid w:val="009E13CB"/>
    <w:rsid w:val="009E4DF2"/>
    <w:rsid w:val="009E69CD"/>
    <w:rsid w:val="009F1773"/>
    <w:rsid w:val="00A059AE"/>
    <w:rsid w:val="00A14E54"/>
    <w:rsid w:val="00A21303"/>
    <w:rsid w:val="00A21B7F"/>
    <w:rsid w:val="00A223C7"/>
    <w:rsid w:val="00A2519D"/>
    <w:rsid w:val="00A32F0F"/>
    <w:rsid w:val="00A33550"/>
    <w:rsid w:val="00A3361F"/>
    <w:rsid w:val="00A34482"/>
    <w:rsid w:val="00A41AAF"/>
    <w:rsid w:val="00A420B7"/>
    <w:rsid w:val="00A4788A"/>
    <w:rsid w:val="00A55F35"/>
    <w:rsid w:val="00A561EC"/>
    <w:rsid w:val="00A623E0"/>
    <w:rsid w:val="00A62A01"/>
    <w:rsid w:val="00A654BA"/>
    <w:rsid w:val="00A65892"/>
    <w:rsid w:val="00A67721"/>
    <w:rsid w:val="00A70890"/>
    <w:rsid w:val="00A72E26"/>
    <w:rsid w:val="00A7795B"/>
    <w:rsid w:val="00A827CA"/>
    <w:rsid w:val="00A82EB4"/>
    <w:rsid w:val="00A83B71"/>
    <w:rsid w:val="00A85761"/>
    <w:rsid w:val="00A90D39"/>
    <w:rsid w:val="00AA131D"/>
    <w:rsid w:val="00AA4992"/>
    <w:rsid w:val="00AA4A5B"/>
    <w:rsid w:val="00AB1DB5"/>
    <w:rsid w:val="00AB266D"/>
    <w:rsid w:val="00AC3F28"/>
    <w:rsid w:val="00AD0EED"/>
    <w:rsid w:val="00AD348F"/>
    <w:rsid w:val="00AD48A0"/>
    <w:rsid w:val="00AD60CC"/>
    <w:rsid w:val="00AE0A64"/>
    <w:rsid w:val="00AE1682"/>
    <w:rsid w:val="00AE3682"/>
    <w:rsid w:val="00AE4022"/>
    <w:rsid w:val="00AF1D3B"/>
    <w:rsid w:val="00AF68A1"/>
    <w:rsid w:val="00AF74EB"/>
    <w:rsid w:val="00B161C2"/>
    <w:rsid w:val="00B2104A"/>
    <w:rsid w:val="00B21DD0"/>
    <w:rsid w:val="00B302A7"/>
    <w:rsid w:val="00B32707"/>
    <w:rsid w:val="00B4006D"/>
    <w:rsid w:val="00B56472"/>
    <w:rsid w:val="00B57A04"/>
    <w:rsid w:val="00B64C54"/>
    <w:rsid w:val="00B65815"/>
    <w:rsid w:val="00B77FD2"/>
    <w:rsid w:val="00B866BA"/>
    <w:rsid w:val="00B9142B"/>
    <w:rsid w:val="00B92678"/>
    <w:rsid w:val="00B959FC"/>
    <w:rsid w:val="00BB1C14"/>
    <w:rsid w:val="00BB24E3"/>
    <w:rsid w:val="00BB268E"/>
    <w:rsid w:val="00BB2EEB"/>
    <w:rsid w:val="00BB4E8F"/>
    <w:rsid w:val="00BC33B7"/>
    <w:rsid w:val="00BC71FD"/>
    <w:rsid w:val="00BD41E8"/>
    <w:rsid w:val="00BD47E2"/>
    <w:rsid w:val="00BD7537"/>
    <w:rsid w:val="00BE020C"/>
    <w:rsid w:val="00BF1A66"/>
    <w:rsid w:val="00BF42A4"/>
    <w:rsid w:val="00BF4B5A"/>
    <w:rsid w:val="00BF6611"/>
    <w:rsid w:val="00BF76D1"/>
    <w:rsid w:val="00C17155"/>
    <w:rsid w:val="00C234C4"/>
    <w:rsid w:val="00C273FD"/>
    <w:rsid w:val="00C31B4B"/>
    <w:rsid w:val="00C32806"/>
    <w:rsid w:val="00C34C21"/>
    <w:rsid w:val="00C42111"/>
    <w:rsid w:val="00C46DC0"/>
    <w:rsid w:val="00C54BCD"/>
    <w:rsid w:val="00C60C1F"/>
    <w:rsid w:val="00C6257F"/>
    <w:rsid w:val="00C664A1"/>
    <w:rsid w:val="00C67E24"/>
    <w:rsid w:val="00C71250"/>
    <w:rsid w:val="00C728BC"/>
    <w:rsid w:val="00C92277"/>
    <w:rsid w:val="00C959CD"/>
    <w:rsid w:val="00CA0332"/>
    <w:rsid w:val="00CA37F3"/>
    <w:rsid w:val="00CC1017"/>
    <w:rsid w:val="00CD2025"/>
    <w:rsid w:val="00CD73F4"/>
    <w:rsid w:val="00CE41F0"/>
    <w:rsid w:val="00CE4BB5"/>
    <w:rsid w:val="00D0759D"/>
    <w:rsid w:val="00D104D4"/>
    <w:rsid w:val="00D13A84"/>
    <w:rsid w:val="00D1564B"/>
    <w:rsid w:val="00D23D77"/>
    <w:rsid w:val="00D2471C"/>
    <w:rsid w:val="00D26A5E"/>
    <w:rsid w:val="00D3312A"/>
    <w:rsid w:val="00D44313"/>
    <w:rsid w:val="00D52952"/>
    <w:rsid w:val="00D55679"/>
    <w:rsid w:val="00D55B85"/>
    <w:rsid w:val="00D60B59"/>
    <w:rsid w:val="00D64C68"/>
    <w:rsid w:val="00D663A6"/>
    <w:rsid w:val="00D70DB7"/>
    <w:rsid w:val="00D77AA2"/>
    <w:rsid w:val="00D92028"/>
    <w:rsid w:val="00D946CE"/>
    <w:rsid w:val="00D96B44"/>
    <w:rsid w:val="00DA3D61"/>
    <w:rsid w:val="00DA55F4"/>
    <w:rsid w:val="00DB2AEF"/>
    <w:rsid w:val="00DC14DD"/>
    <w:rsid w:val="00DC169F"/>
    <w:rsid w:val="00DC324E"/>
    <w:rsid w:val="00DC66CF"/>
    <w:rsid w:val="00DC7857"/>
    <w:rsid w:val="00DD1D0E"/>
    <w:rsid w:val="00DE0682"/>
    <w:rsid w:val="00DE2A68"/>
    <w:rsid w:val="00DE34F7"/>
    <w:rsid w:val="00DF2A45"/>
    <w:rsid w:val="00E011D4"/>
    <w:rsid w:val="00E042E7"/>
    <w:rsid w:val="00E14BDF"/>
    <w:rsid w:val="00E15791"/>
    <w:rsid w:val="00E164CD"/>
    <w:rsid w:val="00E170A2"/>
    <w:rsid w:val="00E2157A"/>
    <w:rsid w:val="00E23B02"/>
    <w:rsid w:val="00E31053"/>
    <w:rsid w:val="00E324F6"/>
    <w:rsid w:val="00E5076E"/>
    <w:rsid w:val="00E51D3C"/>
    <w:rsid w:val="00E55763"/>
    <w:rsid w:val="00E55BAF"/>
    <w:rsid w:val="00E72956"/>
    <w:rsid w:val="00E73003"/>
    <w:rsid w:val="00E73758"/>
    <w:rsid w:val="00E73B88"/>
    <w:rsid w:val="00E73DF3"/>
    <w:rsid w:val="00E759E2"/>
    <w:rsid w:val="00E760C5"/>
    <w:rsid w:val="00E76B4D"/>
    <w:rsid w:val="00E81549"/>
    <w:rsid w:val="00E84362"/>
    <w:rsid w:val="00E85FFC"/>
    <w:rsid w:val="00E90B7A"/>
    <w:rsid w:val="00E91D56"/>
    <w:rsid w:val="00EA014E"/>
    <w:rsid w:val="00EA33CA"/>
    <w:rsid w:val="00EA4719"/>
    <w:rsid w:val="00EC04CE"/>
    <w:rsid w:val="00EC3D18"/>
    <w:rsid w:val="00EC3DDA"/>
    <w:rsid w:val="00ED0E3E"/>
    <w:rsid w:val="00EE2A78"/>
    <w:rsid w:val="00EE6A99"/>
    <w:rsid w:val="00EE79A1"/>
    <w:rsid w:val="00EF0CDA"/>
    <w:rsid w:val="00F006E2"/>
    <w:rsid w:val="00F00C88"/>
    <w:rsid w:val="00F01A3A"/>
    <w:rsid w:val="00F12266"/>
    <w:rsid w:val="00F12A82"/>
    <w:rsid w:val="00F13E4A"/>
    <w:rsid w:val="00F15A04"/>
    <w:rsid w:val="00F24F00"/>
    <w:rsid w:val="00F3143D"/>
    <w:rsid w:val="00F431D2"/>
    <w:rsid w:val="00F45EBA"/>
    <w:rsid w:val="00F46FEA"/>
    <w:rsid w:val="00F537E7"/>
    <w:rsid w:val="00F6199A"/>
    <w:rsid w:val="00F82043"/>
    <w:rsid w:val="00F857EF"/>
    <w:rsid w:val="00F95479"/>
    <w:rsid w:val="00F95A79"/>
    <w:rsid w:val="00FA081E"/>
    <w:rsid w:val="00FA282E"/>
    <w:rsid w:val="00FA6DE0"/>
    <w:rsid w:val="00FA7C1A"/>
    <w:rsid w:val="00FB33B6"/>
    <w:rsid w:val="00FB3905"/>
    <w:rsid w:val="00FB716B"/>
    <w:rsid w:val="00FC1D63"/>
    <w:rsid w:val="00FC28D8"/>
    <w:rsid w:val="00FD0C17"/>
    <w:rsid w:val="00FD1B06"/>
    <w:rsid w:val="00FE53EB"/>
    <w:rsid w:val="00FE5EEE"/>
    <w:rsid w:val="00FF30A6"/>
    <w:rsid w:val="00FF7F4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B4DF4"/>
  <w15:docId w15:val="{213DDDC5-5F7A-4073-AFFB-A0046332E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C4BDD"/>
    <w:pPr>
      <w:spacing w:line="300" w:lineRule="exact"/>
    </w:pPr>
    <w:rPr>
      <w:rFonts w:ascii="Trebuchet MS" w:hAnsi="Trebuchet MS"/>
      <w:sz w:val="20"/>
    </w:rPr>
  </w:style>
  <w:style w:type="paragraph" w:styleId="berschrift1">
    <w:name w:val="heading 1"/>
    <w:basedOn w:val="Standard"/>
    <w:next w:val="Standard"/>
    <w:link w:val="berschrift1Zchn"/>
    <w:uiPriority w:val="9"/>
    <w:rsid w:val="00AD0EED"/>
    <w:pPr>
      <w:keepNext/>
      <w:keepLines/>
      <w:spacing w:after="40"/>
      <w:ind w:left="-2325"/>
      <w:outlineLvl w:val="0"/>
    </w:pPr>
    <w:rPr>
      <w:rFonts w:eastAsiaTheme="majorEastAsia" w:cstheme="majorBidi"/>
      <w:b/>
      <w:bCs/>
      <w:caps/>
      <w:color w:val="097D80"/>
      <w:sz w:val="32"/>
      <w:szCs w:val="28"/>
    </w:rPr>
  </w:style>
  <w:style w:type="paragraph" w:styleId="berschrift2">
    <w:name w:val="heading 2"/>
    <w:basedOn w:val="Standard"/>
    <w:next w:val="Standard"/>
    <w:link w:val="berschrift2Zchn"/>
    <w:uiPriority w:val="9"/>
    <w:semiHidden/>
    <w:unhideWhenUsed/>
    <w:qFormat/>
    <w:rsid w:val="005A0C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4">
    <w:name w:val="heading 4"/>
    <w:basedOn w:val="Standard"/>
    <w:next w:val="Standard"/>
    <w:link w:val="berschrift4Zchn"/>
    <w:uiPriority w:val="9"/>
    <w:semiHidden/>
    <w:unhideWhenUsed/>
    <w:qFormat/>
    <w:rsid w:val="007167A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C5BC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5BCF"/>
  </w:style>
  <w:style w:type="paragraph" w:styleId="Fuzeile">
    <w:name w:val="footer"/>
    <w:basedOn w:val="Standard"/>
    <w:link w:val="FuzeileZchn"/>
    <w:uiPriority w:val="99"/>
    <w:unhideWhenUsed/>
    <w:rsid w:val="006C5BC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5BCF"/>
  </w:style>
  <w:style w:type="table" w:styleId="Tabellenraster">
    <w:name w:val="Table Grid"/>
    <w:basedOn w:val="NormaleTabelle"/>
    <w:uiPriority w:val="39"/>
    <w:rsid w:val="006C5B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6C5BC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C5BCF"/>
    <w:rPr>
      <w:rFonts w:ascii="Tahoma" w:hAnsi="Tahoma" w:cs="Tahoma"/>
      <w:sz w:val="16"/>
      <w:szCs w:val="16"/>
    </w:rPr>
  </w:style>
  <w:style w:type="paragraph" w:customStyle="1" w:styleId="Arbeitsblatt">
    <w:name w:val="Arbeitsblatt"/>
    <w:basedOn w:val="Standard"/>
    <w:qFormat/>
    <w:rsid w:val="00BF4B5A"/>
    <w:pPr>
      <w:spacing w:after="0" w:line="260" w:lineRule="exact"/>
    </w:pPr>
    <w:rPr>
      <w:i/>
      <w:color w:val="838280"/>
      <w:sz w:val="16"/>
    </w:rPr>
  </w:style>
  <w:style w:type="character" w:customStyle="1" w:styleId="berschrift1Zchn">
    <w:name w:val="Überschrift 1 Zchn"/>
    <w:basedOn w:val="Absatz-Standardschriftart"/>
    <w:link w:val="berschrift1"/>
    <w:uiPriority w:val="9"/>
    <w:rsid w:val="00AD0EED"/>
    <w:rPr>
      <w:rFonts w:ascii="Trebuchet MS" w:eastAsiaTheme="majorEastAsia" w:hAnsi="Trebuchet MS" w:cstheme="majorBidi"/>
      <w:b/>
      <w:bCs/>
      <w:caps/>
      <w:color w:val="097D80"/>
      <w:sz w:val="32"/>
      <w:szCs w:val="28"/>
    </w:rPr>
  </w:style>
  <w:style w:type="paragraph" w:customStyle="1" w:styleId="Haupttitel">
    <w:name w:val="Haupttitel"/>
    <w:basedOn w:val="berschrift1"/>
    <w:link w:val="HaupttitelZchn"/>
    <w:qFormat/>
    <w:rsid w:val="00E324F6"/>
    <w:pPr>
      <w:ind w:left="0"/>
    </w:pPr>
    <w:rPr>
      <w:sz w:val="26"/>
    </w:rPr>
  </w:style>
  <w:style w:type="table" w:customStyle="1" w:styleId="Tabellenraster1">
    <w:name w:val="Tabellenraster1"/>
    <w:basedOn w:val="NormaleTabelle"/>
    <w:next w:val="Tabellenraster"/>
    <w:uiPriority w:val="59"/>
    <w:rsid w:val="00AD0EED"/>
    <w:pPr>
      <w:spacing w:after="0" w:line="240" w:lineRule="auto"/>
    </w:pPr>
    <w:rPr>
      <w:rFonts w:ascii="Trebuchet MS" w:hAnsi="Trebuchet MS"/>
      <w:sz w:val="20"/>
      <w:szCs w:val="20"/>
    </w:rPr>
    <w:tblPr>
      <w:tblCellMar>
        <w:left w:w="0" w:type="dxa"/>
        <w:right w:w="0" w:type="dxa"/>
      </w:tblCellMar>
    </w:tblPr>
  </w:style>
  <w:style w:type="character" w:customStyle="1" w:styleId="HaupttitelZchn">
    <w:name w:val="Haupttitel Zchn"/>
    <w:basedOn w:val="berschrift1Zchn"/>
    <w:link w:val="Haupttitel"/>
    <w:rsid w:val="00E324F6"/>
    <w:rPr>
      <w:rFonts w:ascii="Trebuchet MS" w:eastAsiaTheme="majorEastAsia" w:hAnsi="Trebuchet MS" w:cstheme="majorBidi"/>
      <w:b/>
      <w:bCs/>
      <w:caps/>
      <w:color w:val="097D80"/>
      <w:sz w:val="26"/>
      <w:szCs w:val="28"/>
    </w:rPr>
  </w:style>
  <w:style w:type="paragraph" w:customStyle="1" w:styleId="LinksNavigationstitel">
    <w:name w:val="Links_Navigationstitel"/>
    <w:basedOn w:val="Standard"/>
    <w:link w:val="LinksNavigationstitelZchn"/>
    <w:qFormat/>
    <w:rsid w:val="00AD0EED"/>
    <w:rPr>
      <w:rFonts w:eastAsia="Trebuchet MS" w:cs="Times New Roman"/>
      <w:b/>
      <w:i/>
      <w:color w:val="FF7523"/>
    </w:rPr>
  </w:style>
  <w:style w:type="paragraph" w:customStyle="1" w:styleId="Hinweis">
    <w:name w:val="Hinweis"/>
    <w:basedOn w:val="Standard"/>
    <w:link w:val="HinweisZchn"/>
    <w:qFormat/>
    <w:rsid w:val="00AD0EED"/>
    <w:rPr>
      <w:i/>
      <w:szCs w:val="20"/>
    </w:rPr>
  </w:style>
  <w:style w:type="character" w:customStyle="1" w:styleId="LinksNavigationstitelZchn">
    <w:name w:val="Links_Navigationstitel Zchn"/>
    <w:basedOn w:val="Absatz-Standardschriftart"/>
    <w:link w:val="LinksNavigationstitel"/>
    <w:rsid w:val="00AD0EED"/>
    <w:rPr>
      <w:rFonts w:eastAsia="Trebuchet MS" w:cs="Times New Roman"/>
      <w:b/>
      <w:i/>
      <w:color w:val="FF7523"/>
    </w:rPr>
  </w:style>
  <w:style w:type="character" w:customStyle="1" w:styleId="berschrift2Zchn">
    <w:name w:val="Überschrift 2 Zchn"/>
    <w:basedOn w:val="Absatz-Standardschriftart"/>
    <w:link w:val="berschrift2"/>
    <w:uiPriority w:val="9"/>
    <w:semiHidden/>
    <w:rsid w:val="005A0CE5"/>
    <w:rPr>
      <w:rFonts w:asciiTheme="majorHAnsi" w:eastAsiaTheme="majorEastAsia" w:hAnsiTheme="majorHAnsi" w:cstheme="majorBidi"/>
      <w:b/>
      <w:bCs/>
      <w:color w:val="4F81BD" w:themeColor="accent1"/>
      <w:sz w:val="26"/>
      <w:szCs w:val="26"/>
    </w:rPr>
  </w:style>
  <w:style w:type="character" w:customStyle="1" w:styleId="HinweisZchn">
    <w:name w:val="Hinweis Zchn"/>
    <w:basedOn w:val="Absatz-Standardschriftart"/>
    <w:link w:val="Hinweis"/>
    <w:rsid w:val="00AD0EED"/>
    <w:rPr>
      <w:rFonts w:ascii="Trebuchet MS" w:hAnsi="Trebuchet MS"/>
      <w:i/>
      <w:sz w:val="20"/>
      <w:szCs w:val="20"/>
    </w:rPr>
  </w:style>
  <w:style w:type="paragraph" w:customStyle="1" w:styleId="Kategorie">
    <w:name w:val="Kategorie"/>
    <w:aliases w:val="linke Spalte"/>
    <w:basedOn w:val="Standard"/>
    <w:link w:val="KategorieZchn"/>
    <w:qFormat/>
    <w:rsid w:val="005A0CE5"/>
    <w:pPr>
      <w:keepNext/>
      <w:keepLines/>
      <w:spacing w:after="0"/>
      <w:outlineLvl w:val="1"/>
    </w:pPr>
    <w:rPr>
      <w:rFonts w:eastAsia="Times New Roman" w:cs="Times New Roman"/>
      <w:b/>
      <w:bCs/>
      <w:color w:val="097D80"/>
      <w:szCs w:val="26"/>
    </w:rPr>
  </w:style>
  <w:style w:type="paragraph" w:styleId="Listenabsatz">
    <w:name w:val="List Paragraph"/>
    <w:basedOn w:val="Standard"/>
    <w:uiPriority w:val="34"/>
    <w:qFormat/>
    <w:rsid w:val="005A0CE5"/>
    <w:pPr>
      <w:ind w:left="720"/>
      <w:contextualSpacing/>
    </w:pPr>
  </w:style>
  <w:style w:type="character" w:customStyle="1" w:styleId="KategorieZchn">
    <w:name w:val="Kategorie Zchn"/>
    <w:aliases w:val="linke Spalte Zchn"/>
    <w:basedOn w:val="Absatz-Standardschriftart"/>
    <w:link w:val="Kategorie"/>
    <w:rsid w:val="005A0CE5"/>
    <w:rPr>
      <w:rFonts w:ascii="Trebuchet MS" w:eastAsia="Times New Roman" w:hAnsi="Trebuchet MS" w:cs="Times New Roman"/>
      <w:b/>
      <w:bCs/>
      <w:color w:val="097D80"/>
      <w:szCs w:val="26"/>
    </w:rPr>
  </w:style>
  <w:style w:type="character" w:customStyle="1" w:styleId="Tipps">
    <w:name w:val="Tipps"/>
    <w:basedOn w:val="Absatz-Standardschriftart"/>
    <w:uiPriority w:val="1"/>
    <w:qFormat/>
    <w:rsid w:val="00887AB8"/>
    <w:rPr>
      <w:rFonts w:ascii="Trebuchet MS" w:eastAsia="Trebuchet MS" w:hAnsi="Trebuchet MS" w:cs="Times New Roman"/>
      <w:color w:val="097D80"/>
      <w:sz w:val="20"/>
      <w:szCs w:val="20"/>
    </w:rPr>
  </w:style>
  <w:style w:type="numbering" w:customStyle="1" w:styleId="AuzfNummerListe">
    <w:name w:val="Auzf_Nummer_Liste"/>
    <w:uiPriority w:val="99"/>
    <w:rsid w:val="005A0CE5"/>
    <w:pPr>
      <w:numPr>
        <w:numId w:val="1"/>
      </w:numPr>
    </w:pPr>
  </w:style>
  <w:style w:type="paragraph" w:customStyle="1" w:styleId="AufzhlungderAufgaben">
    <w:name w:val="Aufzählung der Aufgaben"/>
    <w:basedOn w:val="Standard"/>
    <w:link w:val="AufzhlungderAufgabenZchn"/>
    <w:qFormat/>
    <w:rsid w:val="005A0CE5"/>
    <w:pPr>
      <w:numPr>
        <w:numId w:val="1"/>
      </w:numPr>
      <w:spacing w:after="140"/>
      <w:ind w:left="340" w:hanging="170"/>
    </w:pPr>
    <w:rPr>
      <w:szCs w:val="20"/>
    </w:rPr>
  </w:style>
  <w:style w:type="paragraph" w:customStyle="1" w:styleId="Multiplikatoren">
    <w:name w:val="Multiplikatoren"/>
    <w:basedOn w:val="Standard"/>
    <w:link w:val="MultiplikatorenZchn"/>
    <w:qFormat/>
    <w:rsid w:val="00BF4B5A"/>
    <w:pPr>
      <w:spacing w:before="120" w:after="0" w:line="192" w:lineRule="exact"/>
    </w:pPr>
    <w:rPr>
      <w:rFonts w:eastAsia="Trebuchet MS" w:cs="Times New Roman"/>
      <w:color w:val="097D80"/>
      <w:sz w:val="16"/>
      <w:szCs w:val="20"/>
    </w:rPr>
  </w:style>
  <w:style w:type="paragraph" w:customStyle="1" w:styleId="Fusszeile">
    <w:name w:val="Fusszeile"/>
    <w:basedOn w:val="Standard"/>
    <w:link w:val="FusszeileZchn"/>
    <w:qFormat/>
    <w:rsid w:val="0009799A"/>
    <w:pPr>
      <w:tabs>
        <w:tab w:val="center" w:pos="4536"/>
        <w:tab w:val="right" w:pos="9072"/>
      </w:tabs>
      <w:spacing w:after="0" w:line="192" w:lineRule="exact"/>
    </w:pPr>
    <w:rPr>
      <w:rFonts w:eastAsia="Trebuchet MS" w:cs="Times New Roman"/>
      <w:i/>
      <w:color w:val="838280"/>
      <w:sz w:val="17"/>
      <w:szCs w:val="20"/>
    </w:rPr>
  </w:style>
  <w:style w:type="character" w:customStyle="1" w:styleId="AufzhlungderAufgabenZchn">
    <w:name w:val="Aufzählung der Aufgaben Zchn"/>
    <w:basedOn w:val="Absatz-Standardschriftart"/>
    <w:link w:val="AufzhlungderAufgaben"/>
    <w:rsid w:val="005A0CE5"/>
    <w:rPr>
      <w:rFonts w:ascii="Trebuchet MS" w:hAnsi="Trebuchet MS"/>
      <w:sz w:val="20"/>
      <w:szCs w:val="20"/>
    </w:rPr>
  </w:style>
  <w:style w:type="character" w:customStyle="1" w:styleId="MultiplikatorenZchn">
    <w:name w:val="Multiplikatoren Zchn"/>
    <w:basedOn w:val="Absatz-Standardschriftart"/>
    <w:link w:val="Multiplikatoren"/>
    <w:rsid w:val="00BF4B5A"/>
    <w:rPr>
      <w:rFonts w:ascii="Trebuchet MS" w:eastAsia="Trebuchet MS" w:hAnsi="Trebuchet MS" w:cs="Times New Roman"/>
      <w:color w:val="097D80"/>
      <w:sz w:val="16"/>
      <w:szCs w:val="20"/>
    </w:rPr>
  </w:style>
  <w:style w:type="paragraph" w:customStyle="1" w:styleId="ZahlderSeite">
    <w:name w:val="Zahl der Seite"/>
    <w:basedOn w:val="Standard"/>
    <w:link w:val="ZahlderSeiteZchn"/>
    <w:qFormat/>
    <w:rsid w:val="00C60C1F"/>
    <w:rPr>
      <w:b/>
      <w:color w:val="838280"/>
      <w:szCs w:val="20"/>
    </w:rPr>
  </w:style>
  <w:style w:type="character" w:customStyle="1" w:styleId="FusszeileZchn">
    <w:name w:val="Fusszeile Zchn"/>
    <w:basedOn w:val="Absatz-Standardschriftart"/>
    <w:link w:val="Fusszeile"/>
    <w:rsid w:val="0009799A"/>
    <w:rPr>
      <w:rFonts w:ascii="Trebuchet MS" w:eastAsia="Trebuchet MS" w:hAnsi="Trebuchet MS" w:cs="Times New Roman"/>
      <w:i/>
      <w:color w:val="838280"/>
      <w:sz w:val="17"/>
      <w:szCs w:val="20"/>
    </w:rPr>
  </w:style>
  <w:style w:type="character" w:customStyle="1" w:styleId="ZahlderSeiteZchn">
    <w:name w:val="Zahl der Seite Zchn"/>
    <w:basedOn w:val="Absatz-Standardschriftart"/>
    <w:link w:val="ZahlderSeite"/>
    <w:rsid w:val="00C60C1F"/>
    <w:rPr>
      <w:rFonts w:ascii="Trebuchet MS" w:hAnsi="Trebuchet MS"/>
      <w:b/>
      <w:color w:val="838280"/>
      <w:sz w:val="20"/>
      <w:szCs w:val="20"/>
    </w:rPr>
  </w:style>
  <w:style w:type="character" w:styleId="Kommentarzeichen">
    <w:name w:val="annotation reference"/>
    <w:basedOn w:val="Absatz-Standardschriftart"/>
    <w:uiPriority w:val="99"/>
    <w:semiHidden/>
    <w:unhideWhenUsed/>
    <w:rsid w:val="00D70DB7"/>
    <w:rPr>
      <w:sz w:val="16"/>
      <w:szCs w:val="16"/>
    </w:rPr>
  </w:style>
  <w:style w:type="paragraph" w:styleId="Kommentartext">
    <w:name w:val="annotation text"/>
    <w:basedOn w:val="Standard"/>
    <w:link w:val="KommentartextZchn"/>
    <w:uiPriority w:val="99"/>
    <w:unhideWhenUsed/>
    <w:rsid w:val="00D70DB7"/>
    <w:pPr>
      <w:spacing w:line="240" w:lineRule="auto"/>
    </w:pPr>
    <w:rPr>
      <w:szCs w:val="20"/>
    </w:rPr>
  </w:style>
  <w:style w:type="character" w:customStyle="1" w:styleId="KommentartextZchn">
    <w:name w:val="Kommentartext Zchn"/>
    <w:basedOn w:val="Absatz-Standardschriftart"/>
    <w:link w:val="Kommentartext"/>
    <w:uiPriority w:val="99"/>
    <w:rsid w:val="00D70DB7"/>
    <w:rPr>
      <w:sz w:val="20"/>
      <w:szCs w:val="20"/>
    </w:rPr>
  </w:style>
  <w:style w:type="paragraph" w:styleId="Kommentarthema">
    <w:name w:val="annotation subject"/>
    <w:basedOn w:val="Kommentartext"/>
    <w:next w:val="Kommentartext"/>
    <w:link w:val="KommentarthemaZchn"/>
    <w:uiPriority w:val="99"/>
    <w:semiHidden/>
    <w:unhideWhenUsed/>
    <w:rsid w:val="00D70DB7"/>
    <w:rPr>
      <w:b/>
      <w:bCs/>
    </w:rPr>
  </w:style>
  <w:style w:type="character" w:customStyle="1" w:styleId="KommentarthemaZchn">
    <w:name w:val="Kommentarthema Zchn"/>
    <w:basedOn w:val="KommentartextZchn"/>
    <w:link w:val="Kommentarthema"/>
    <w:uiPriority w:val="99"/>
    <w:semiHidden/>
    <w:rsid w:val="00D70DB7"/>
    <w:rPr>
      <w:b/>
      <w:bCs/>
      <w:sz w:val="20"/>
      <w:szCs w:val="20"/>
    </w:rPr>
  </w:style>
  <w:style w:type="character" w:styleId="Hyperlink">
    <w:name w:val="Hyperlink"/>
    <w:basedOn w:val="LinksNavigationstitelZchn"/>
    <w:uiPriority w:val="99"/>
    <w:unhideWhenUsed/>
    <w:rsid w:val="00800B57"/>
    <w:rPr>
      <w:rFonts w:eastAsia="Trebuchet MS" w:cs="Times New Roman"/>
      <w:b/>
      <w:i/>
      <w:color w:val="FF7523"/>
    </w:rPr>
  </w:style>
  <w:style w:type="character" w:styleId="BesuchterLink">
    <w:name w:val="FollowedHyperlink"/>
    <w:basedOn w:val="LinksNavigationstitelZchn"/>
    <w:uiPriority w:val="99"/>
    <w:unhideWhenUsed/>
    <w:rsid w:val="00800B57"/>
    <w:rPr>
      <w:rFonts w:eastAsia="Trebuchet MS" w:cs="Times New Roman"/>
      <w:b/>
      <w:i/>
      <w:color w:val="FF7523"/>
    </w:rPr>
  </w:style>
  <w:style w:type="character" w:customStyle="1" w:styleId="NichtaufgelsteErwhnung1">
    <w:name w:val="Nicht aufgelöste Erwähnung1"/>
    <w:basedOn w:val="Absatz-Standardschriftart"/>
    <w:uiPriority w:val="99"/>
    <w:semiHidden/>
    <w:unhideWhenUsed/>
    <w:rsid w:val="004B7672"/>
    <w:rPr>
      <w:color w:val="808080"/>
      <w:shd w:val="clear" w:color="auto" w:fill="E6E6E6"/>
    </w:rPr>
  </w:style>
  <w:style w:type="character" w:customStyle="1" w:styleId="NichtaufgelsteErwhnung2">
    <w:name w:val="Nicht aufgelöste Erwähnung2"/>
    <w:basedOn w:val="Absatz-Standardschriftart"/>
    <w:uiPriority w:val="99"/>
    <w:semiHidden/>
    <w:unhideWhenUsed/>
    <w:rsid w:val="00886542"/>
    <w:rPr>
      <w:color w:val="605E5C"/>
      <w:shd w:val="clear" w:color="auto" w:fill="E1DFDD"/>
    </w:rPr>
  </w:style>
  <w:style w:type="paragraph" w:styleId="E-Mail-Signatur">
    <w:name w:val="E-mail Signature"/>
    <w:basedOn w:val="Standard"/>
    <w:link w:val="E-Mail-SignaturZchn"/>
    <w:uiPriority w:val="99"/>
    <w:unhideWhenUsed/>
    <w:rsid w:val="00684CB2"/>
    <w:pPr>
      <w:spacing w:after="0" w:line="240" w:lineRule="auto"/>
    </w:pPr>
  </w:style>
  <w:style w:type="character" w:customStyle="1" w:styleId="E-Mail-SignaturZchn">
    <w:name w:val="E-Mail-Signatur Zchn"/>
    <w:basedOn w:val="Absatz-Standardschriftart"/>
    <w:link w:val="E-Mail-Signatur"/>
    <w:uiPriority w:val="99"/>
    <w:rsid w:val="00684CB2"/>
  </w:style>
  <w:style w:type="paragraph" w:styleId="Funotentext">
    <w:name w:val="footnote text"/>
    <w:basedOn w:val="Standard"/>
    <w:link w:val="FunotentextZchn"/>
    <w:uiPriority w:val="99"/>
    <w:semiHidden/>
    <w:unhideWhenUsed/>
    <w:rsid w:val="00196820"/>
    <w:pPr>
      <w:spacing w:after="0" w:line="240" w:lineRule="auto"/>
    </w:pPr>
    <w:rPr>
      <w:szCs w:val="20"/>
    </w:rPr>
  </w:style>
  <w:style w:type="character" w:customStyle="1" w:styleId="FunotentextZchn">
    <w:name w:val="Fußnotentext Zchn"/>
    <w:basedOn w:val="Absatz-Standardschriftart"/>
    <w:link w:val="Funotentext"/>
    <w:uiPriority w:val="99"/>
    <w:semiHidden/>
    <w:rsid w:val="00196820"/>
    <w:rPr>
      <w:sz w:val="20"/>
      <w:szCs w:val="20"/>
    </w:rPr>
  </w:style>
  <w:style w:type="character" w:styleId="Funotenzeichen">
    <w:name w:val="footnote reference"/>
    <w:basedOn w:val="Absatz-Standardschriftart"/>
    <w:uiPriority w:val="99"/>
    <w:semiHidden/>
    <w:unhideWhenUsed/>
    <w:rsid w:val="00196820"/>
    <w:rPr>
      <w:vertAlign w:val="superscript"/>
    </w:rPr>
  </w:style>
  <w:style w:type="paragraph" w:styleId="Abbildungsverzeichnis">
    <w:name w:val="table of figures"/>
    <w:basedOn w:val="Standard"/>
    <w:next w:val="Standard"/>
    <w:uiPriority w:val="99"/>
    <w:unhideWhenUsed/>
    <w:rsid w:val="000C2AE5"/>
    <w:pPr>
      <w:spacing w:after="0"/>
    </w:pPr>
  </w:style>
  <w:style w:type="character" w:customStyle="1" w:styleId="Frage">
    <w:name w:val="Frage"/>
    <w:basedOn w:val="Absatz-Standardschriftart"/>
    <w:uiPriority w:val="1"/>
    <w:qFormat/>
    <w:rsid w:val="00B21DD0"/>
    <w:rPr>
      <w:rFonts w:ascii="Trebuchet MS" w:hAnsi="Trebuchet MS"/>
      <w:b/>
      <w:color w:val="EE7023"/>
      <w:sz w:val="20"/>
      <w:szCs w:val="20"/>
    </w:rPr>
  </w:style>
  <w:style w:type="character" w:customStyle="1" w:styleId="Antwort">
    <w:name w:val="Antwort"/>
    <w:basedOn w:val="Absatz-Standardschriftart"/>
    <w:uiPriority w:val="1"/>
    <w:qFormat/>
    <w:rsid w:val="00B21DD0"/>
    <w:rPr>
      <w:rFonts w:ascii="Trebuchet MS" w:hAnsi="Trebuchet MS"/>
      <w:color w:val="4CB3B6"/>
      <w:sz w:val="20"/>
      <w:szCs w:val="20"/>
    </w:rPr>
  </w:style>
  <w:style w:type="paragraph" w:styleId="Fu-Endnotenberschrift">
    <w:name w:val="Note Heading"/>
    <w:basedOn w:val="Standard"/>
    <w:next w:val="Standard"/>
    <w:link w:val="Fu-EndnotenberschriftZchn"/>
    <w:uiPriority w:val="99"/>
    <w:unhideWhenUsed/>
    <w:rsid w:val="00032C0A"/>
    <w:pPr>
      <w:spacing w:after="0" w:line="240" w:lineRule="auto"/>
    </w:pPr>
  </w:style>
  <w:style w:type="character" w:customStyle="1" w:styleId="Fu-EndnotenberschriftZchn">
    <w:name w:val="Fuß/-Endnotenüberschrift Zchn"/>
    <w:basedOn w:val="Absatz-Standardschriftart"/>
    <w:link w:val="Fu-Endnotenberschrift"/>
    <w:uiPriority w:val="99"/>
    <w:rsid w:val="00032C0A"/>
  </w:style>
  <w:style w:type="character" w:customStyle="1" w:styleId="zusatzinfo">
    <w:name w:val="zusatzinfo"/>
    <w:basedOn w:val="Absatz-Standardschriftart"/>
    <w:uiPriority w:val="1"/>
    <w:qFormat/>
    <w:rsid w:val="00594CFD"/>
    <w:rPr>
      <w:i/>
      <w:iCs/>
      <w:color w:val="BFBFBF" w:themeColor="background1" w:themeShade="BF"/>
    </w:rPr>
  </w:style>
  <w:style w:type="paragraph" w:styleId="berarbeitung">
    <w:name w:val="Revision"/>
    <w:hidden/>
    <w:uiPriority w:val="99"/>
    <w:semiHidden/>
    <w:rsid w:val="006F4FDF"/>
    <w:pPr>
      <w:spacing w:after="0" w:line="240" w:lineRule="auto"/>
    </w:pPr>
    <w:rPr>
      <w:rFonts w:ascii="Trebuchet MS" w:hAnsi="Trebuchet MS"/>
      <w:sz w:val="20"/>
    </w:rPr>
  </w:style>
  <w:style w:type="character" w:customStyle="1" w:styleId="NichtaufgelsteErwhnung3">
    <w:name w:val="Nicht aufgelöste Erwähnung3"/>
    <w:basedOn w:val="Absatz-Standardschriftart"/>
    <w:uiPriority w:val="99"/>
    <w:semiHidden/>
    <w:unhideWhenUsed/>
    <w:rsid w:val="00EC3D18"/>
    <w:rPr>
      <w:color w:val="605E5C"/>
      <w:shd w:val="clear" w:color="auto" w:fill="E1DFDD"/>
    </w:rPr>
  </w:style>
  <w:style w:type="character" w:customStyle="1" w:styleId="berschrift4Zchn">
    <w:name w:val="Überschrift 4 Zchn"/>
    <w:basedOn w:val="Absatz-Standardschriftart"/>
    <w:link w:val="berschrift4"/>
    <w:uiPriority w:val="9"/>
    <w:semiHidden/>
    <w:rsid w:val="007167AA"/>
    <w:rPr>
      <w:rFonts w:asciiTheme="majorHAnsi" w:eastAsiaTheme="majorEastAsia" w:hAnsiTheme="majorHAnsi" w:cstheme="majorBidi"/>
      <w:i/>
      <w:iCs/>
      <w:color w:val="365F91" w:themeColor="accent1" w:themeShade="B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29956">
      <w:bodyDiv w:val="1"/>
      <w:marLeft w:val="0"/>
      <w:marRight w:val="0"/>
      <w:marTop w:val="0"/>
      <w:marBottom w:val="0"/>
      <w:divBdr>
        <w:top w:val="none" w:sz="0" w:space="0" w:color="auto"/>
        <w:left w:val="none" w:sz="0" w:space="0" w:color="auto"/>
        <w:bottom w:val="none" w:sz="0" w:space="0" w:color="auto"/>
        <w:right w:val="none" w:sz="0" w:space="0" w:color="auto"/>
      </w:divBdr>
    </w:div>
    <w:div w:id="200637180">
      <w:bodyDiv w:val="1"/>
      <w:marLeft w:val="0"/>
      <w:marRight w:val="0"/>
      <w:marTop w:val="0"/>
      <w:marBottom w:val="0"/>
      <w:divBdr>
        <w:top w:val="none" w:sz="0" w:space="0" w:color="auto"/>
        <w:left w:val="none" w:sz="0" w:space="0" w:color="auto"/>
        <w:bottom w:val="none" w:sz="0" w:space="0" w:color="auto"/>
        <w:right w:val="none" w:sz="0" w:space="0" w:color="auto"/>
      </w:divBdr>
    </w:div>
    <w:div w:id="517893547">
      <w:bodyDiv w:val="1"/>
      <w:marLeft w:val="0"/>
      <w:marRight w:val="0"/>
      <w:marTop w:val="0"/>
      <w:marBottom w:val="0"/>
      <w:divBdr>
        <w:top w:val="none" w:sz="0" w:space="0" w:color="auto"/>
        <w:left w:val="none" w:sz="0" w:space="0" w:color="auto"/>
        <w:bottom w:val="none" w:sz="0" w:space="0" w:color="auto"/>
        <w:right w:val="none" w:sz="0" w:space="0" w:color="auto"/>
      </w:divBdr>
    </w:div>
    <w:div w:id="560558916">
      <w:bodyDiv w:val="1"/>
      <w:marLeft w:val="0"/>
      <w:marRight w:val="0"/>
      <w:marTop w:val="0"/>
      <w:marBottom w:val="0"/>
      <w:divBdr>
        <w:top w:val="none" w:sz="0" w:space="0" w:color="auto"/>
        <w:left w:val="none" w:sz="0" w:space="0" w:color="auto"/>
        <w:bottom w:val="none" w:sz="0" w:space="0" w:color="auto"/>
        <w:right w:val="none" w:sz="0" w:space="0" w:color="auto"/>
      </w:divBdr>
    </w:div>
    <w:div w:id="851535544">
      <w:bodyDiv w:val="1"/>
      <w:marLeft w:val="0"/>
      <w:marRight w:val="0"/>
      <w:marTop w:val="0"/>
      <w:marBottom w:val="0"/>
      <w:divBdr>
        <w:top w:val="none" w:sz="0" w:space="0" w:color="auto"/>
        <w:left w:val="none" w:sz="0" w:space="0" w:color="auto"/>
        <w:bottom w:val="none" w:sz="0" w:space="0" w:color="auto"/>
        <w:right w:val="none" w:sz="0" w:space="0" w:color="auto"/>
      </w:divBdr>
    </w:div>
    <w:div w:id="981344577">
      <w:bodyDiv w:val="1"/>
      <w:marLeft w:val="0"/>
      <w:marRight w:val="0"/>
      <w:marTop w:val="0"/>
      <w:marBottom w:val="0"/>
      <w:divBdr>
        <w:top w:val="none" w:sz="0" w:space="0" w:color="auto"/>
        <w:left w:val="none" w:sz="0" w:space="0" w:color="auto"/>
        <w:bottom w:val="none" w:sz="0" w:space="0" w:color="auto"/>
        <w:right w:val="none" w:sz="0" w:space="0" w:color="auto"/>
      </w:divBdr>
      <w:divsChild>
        <w:div w:id="1143161317">
          <w:marLeft w:val="0"/>
          <w:marRight w:val="0"/>
          <w:marTop w:val="0"/>
          <w:marBottom w:val="0"/>
          <w:divBdr>
            <w:top w:val="none" w:sz="0" w:space="0" w:color="auto"/>
            <w:left w:val="none" w:sz="0" w:space="0" w:color="auto"/>
            <w:bottom w:val="dashed" w:sz="6" w:space="0" w:color="6DBEC2"/>
            <w:right w:val="none" w:sz="0" w:space="0" w:color="auto"/>
          </w:divBdr>
        </w:div>
        <w:div w:id="461923256">
          <w:marLeft w:val="0"/>
          <w:marRight w:val="0"/>
          <w:marTop w:val="0"/>
          <w:marBottom w:val="0"/>
          <w:divBdr>
            <w:top w:val="none" w:sz="0" w:space="0" w:color="auto"/>
            <w:left w:val="none" w:sz="0" w:space="0" w:color="auto"/>
            <w:bottom w:val="none" w:sz="0" w:space="0" w:color="auto"/>
            <w:right w:val="none" w:sz="0" w:space="0" w:color="auto"/>
          </w:divBdr>
        </w:div>
        <w:div w:id="1545825010">
          <w:marLeft w:val="0"/>
          <w:marRight w:val="0"/>
          <w:marTop w:val="0"/>
          <w:marBottom w:val="0"/>
          <w:divBdr>
            <w:top w:val="none" w:sz="0" w:space="0" w:color="auto"/>
            <w:left w:val="none" w:sz="0" w:space="0" w:color="auto"/>
            <w:bottom w:val="none" w:sz="0" w:space="0" w:color="auto"/>
            <w:right w:val="none" w:sz="0" w:space="0" w:color="auto"/>
          </w:divBdr>
          <w:divsChild>
            <w:div w:id="803159544">
              <w:marLeft w:val="0"/>
              <w:marRight w:val="0"/>
              <w:marTop w:val="0"/>
              <w:marBottom w:val="225"/>
              <w:divBdr>
                <w:top w:val="none" w:sz="0" w:space="0" w:color="auto"/>
                <w:left w:val="none" w:sz="0" w:space="0" w:color="auto"/>
                <w:bottom w:val="none" w:sz="0" w:space="0" w:color="auto"/>
                <w:right w:val="none" w:sz="0" w:space="0" w:color="auto"/>
              </w:divBdr>
            </w:div>
          </w:divsChild>
        </w:div>
        <w:div w:id="1619143026">
          <w:marLeft w:val="0"/>
          <w:marRight w:val="0"/>
          <w:marTop w:val="0"/>
          <w:marBottom w:val="225"/>
          <w:divBdr>
            <w:top w:val="none" w:sz="0" w:space="0" w:color="auto"/>
            <w:left w:val="none" w:sz="0" w:space="0" w:color="auto"/>
            <w:bottom w:val="none" w:sz="0" w:space="0" w:color="auto"/>
            <w:right w:val="none" w:sz="0" w:space="0" w:color="auto"/>
          </w:divBdr>
          <w:divsChild>
            <w:div w:id="395469279">
              <w:marLeft w:val="0"/>
              <w:marRight w:val="0"/>
              <w:marTop w:val="0"/>
              <w:marBottom w:val="0"/>
              <w:divBdr>
                <w:top w:val="none" w:sz="0" w:space="0" w:color="auto"/>
                <w:left w:val="none" w:sz="0" w:space="0" w:color="auto"/>
                <w:bottom w:val="none" w:sz="0" w:space="0" w:color="auto"/>
                <w:right w:val="none" w:sz="0" w:space="0" w:color="auto"/>
              </w:divBdr>
              <w:divsChild>
                <w:div w:id="1103501168">
                  <w:marLeft w:val="0"/>
                  <w:marRight w:val="0"/>
                  <w:marTop w:val="0"/>
                  <w:marBottom w:val="0"/>
                  <w:divBdr>
                    <w:top w:val="none" w:sz="0" w:space="0" w:color="auto"/>
                    <w:left w:val="none" w:sz="0" w:space="0" w:color="auto"/>
                    <w:bottom w:val="none" w:sz="0" w:space="0" w:color="auto"/>
                    <w:right w:val="none" w:sz="0" w:space="0" w:color="auto"/>
                  </w:divBdr>
                </w:div>
              </w:divsChild>
            </w:div>
            <w:div w:id="1715425987">
              <w:marLeft w:val="0"/>
              <w:marRight w:val="0"/>
              <w:marTop w:val="0"/>
              <w:marBottom w:val="0"/>
              <w:divBdr>
                <w:top w:val="none" w:sz="0" w:space="0" w:color="auto"/>
                <w:left w:val="none" w:sz="0" w:space="0" w:color="auto"/>
                <w:bottom w:val="none" w:sz="0" w:space="0" w:color="auto"/>
                <w:right w:val="none" w:sz="0" w:space="0" w:color="auto"/>
              </w:divBdr>
              <w:divsChild>
                <w:div w:id="1449200977">
                  <w:marLeft w:val="0"/>
                  <w:marRight w:val="0"/>
                  <w:marTop w:val="0"/>
                  <w:marBottom w:val="0"/>
                  <w:divBdr>
                    <w:top w:val="none" w:sz="0" w:space="0" w:color="auto"/>
                    <w:left w:val="none" w:sz="0" w:space="0" w:color="auto"/>
                    <w:bottom w:val="none" w:sz="0" w:space="0" w:color="auto"/>
                    <w:right w:val="none" w:sz="0" w:space="0" w:color="auto"/>
                  </w:divBdr>
                </w:div>
              </w:divsChild>
            </w:div>
            <w:div w:id="645814467">
              <w:marLeft w:val="0"/>
              <w:marRight w:val="0"/>
              <w:marTop w:val="0"/>
              <w:marBottom w:val="0"/>
              <w:divBdr>
                <w:top w:val="none" w:sz="0" w:space="0" w:color="auto"/>
                <w:left w:val="none" w:sz="0" w:space="0" w:color="auto"/>
                <w:bottom w:val="none" w:sz="0" w:space="0" w:color="auto"/>
                <w:right w:val="none" w:sz="0" w:space="0" w:color="auto"/>
              </w:divBdr>
              <w:divsChild>
                <w:div w:id="203372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27161">
          <w:marLeft w:val="0"/>
          <w:marRight w:val="0"/>
          <w:marTop w:val="300"/>
          <w:marBottom w:val="0"/>
          <w:divBdr>
            <w:top w:val="none" w:sz="0" w:space="0" w:color="auto"/>
            <w:left w:val="none" w:sz="0" w:space="0" w:color="auto"/>
            <w:bottom w:val="dashed" w:sz="6" w:space="8" w:color="6DBEC2"/>
            <w:right w:val="none" w:sz="0" w:space="0" w:color="auto"/>
          </w:divBdr>
        </w:div>
      </w:divsChild>
    </w:div>
    <w:div w:id="1079864680">
      <w:bodyDiv w:val="1"/>
      <w:marLeft w:val="0"/>
      <w:marRight w:val="0"/>
      <w:marTop w:val="0"/>
      <w:marBottom w:val="0"/>
      <w:divBdr>
        <w:top w:val="none" w:sz="0" w:space="0" w:color="auto"/>
        <w:left w:val="none" w:sz="0" w:space="0" w:color="auto"/>
        <w:bottom w:val="none" w:sz="0" w:space="0" w:color="auto"/>
        <w:right w:val="none" w:sz="0" w:space="0" w:color="auto"/>
      </w:divBdr>
    </w:div>
    <w:div w:id="1235433679">
      <w:bodyDiv w:val="1"/>
      <w:marLeft w:val="0"/>
      <w:marRight w:val="0"/>
      <w:marTop w:val="0"/>
      <w:marBottom w:val="0"/>
      <w:divBdr>
        <w:top w:val="none" w:sz="0" w:space="0" w:color="auto"/>
        <w:left w:val="none" w:sz="0" w:space="0" w:color="auto"/>
        <w:bottom w:val="none" w:sz="0" w:space="0" w:color="auto"/>
        <w:right w:val="none" w:sz="0" w:space="0" w:color="auto"/>
      </w:divBdr>
      <w:divsChild>
        <w:div w:id="199360622">
          <w:marLeft w:val="0"/>
          <w:marRight w:val="0"/>
          <w:marTop w:val="0"/>
          <w:marBottom w:val="0"/>
          <w:divBdr>
            <w:top w:val="single" w:sz="2" w:space="0" w:color="auto"/>
            <w:left w:val="single" w:sz="2" w:space="0" w:color="auto"/>
            <w:bottom w:val="single" w:sz="2" w:space="0" w:color="auto"/>
            <w:right w:val="single" w:sz="2" w:space="0" w:color="auto"/>
          </w:divBdr>
          <w:divsChild>
            <w:div w:id="683239783">
              <w:marLeft w:val="0"/>
              <w:marRight w:val="0"/>
              <w:marTop w:val="0"/>
              <w:marBottom w:val="0"/>
              <w:divBdr>
                <w:top w:val="single" w:sz="2" w:space="0" w:color="auto"/>
                <w:left w:val="single" w:sz="2" w:space="0" w:color="auto"/>
                <w:bottom w:val="single" w:sz="2" w:space="0" w:color="auto"/>
                <w:right w:val="single" w:sz="2" w:space="0" w:color="auto"/>
              </w:divBdr>
              <w:divsChild>
                <w:div w:id="2091003808">
                  <w:marLeft w:val="0"/>
                  <w:marRight w:val="0"/>
                  <w:marTop w:val="60"/>
                  <w:marBottom w:val="0"/>
                  <w:divBdr>
                    <w:top w:val="single" w:sz="6" w:space="0" w:color="DAE1E8"/>
                    <w:left w:val="single" w:sz="6" w:space="0" w:color="DAE1E8"/>
                    <w:bottom w:val="single" w:sz="6" w:space="0" w:color="DAE1E8"/>
                    <w:right w:val="single" w:sz="6" w:space="0" w:color="DAE1E8"/>
                  </w:divBdr>
                  <w:divsChild>
                    <w:div w:id="1939286706">
                      <w:marLeft w:val="0"/>
                      <w:marRight w:val="0"/>
                      <w:marTop w:val="0"/>
                      <w:marBottom w:val="0"/>
                      <w:divBdr>
                        <w:top w:val="single" w:sz="2" w:space="0" w:color="auto"/>
                        <w:left w:val="single" w:sz="2" w:space="0" w:color="auto"/>
                        <w:bottom w:val="single" w:sz="2" w:space="0" w:color="auto"/>
                        <w:right w:val="single" w:sz="2" w:space="0" w:color="auto"/>
                      </w:divBdr>
                      <w:divsChild>
                        <w:div w:id="1329406111">
                          <w:marLeft w:val="0"/>
                          <w:marRight w:val="0"/>
                          <w:marTop w:val="0"/>
                          <w:marBottom w:val="0"/>
                          <w:divBdr>
                            <w:top w:val="single" w:sz="6" w:space="18" w:color="auto"/>
                            <w:left w:val="single" w:sz="6" w:space="24" w:color="auto"/>
                            <w:bottom w:val="single" w:sz="6" w:space="31" w:color="auto"/>
                            <w:right w:val="single" w:sz="6" w:space="31" w:color="auto"/>
                          </w:divBdr>
                          <w:divsChild>
                            <w:div w:id="1488937286">
                              <w:marLeft w:val="0"/>
                              <w:marRight w:val="0"/>
                              <w:marTop w:val="0"/>
                              <w:marBottom w:val="0"/>
                              <w:divBdr>
                                <w:top w:val="single" w:sz="2" w:space="0" w:color="auto"/>
                                <w:left w:val="single" w:sz="2" w:space="0" w:color="auto"/>
                                <w:bottom w:val="single" w:sz="2" w:space="0" w:color="auto"/>
                                <w:right w:val="single" w:sz="2" w:space="0" w:color="auto"/>
                              </w:divBdr>
                              <w:divsChild>
                                <w:div w:id="126511043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163816748">
              <w:marLeft w:val="0"/>
              <w:marRight w:val="0"/>
              <w:marTop w:val="450"/>
              <w:marBottom w:val="0"/>
              <w:divBdr>
                <w:top w:val="single" w:sz="2" w:space="0" w:color="auto"/>
                <w:left w:val="single" w:sz="2" w:space="0" w:color="auto"/>
                <w:bottom w:val="single" w:sz="2" w:space="0" w:color="auto"/>
                <w:right w:val="single" w:sz="2" w:space="0" w:color="auto"/>
              </w:divBdr>
              <w:divsChild>
                <w:div w:id="145561123">
                  <w:marLeft w:val="0"/>
                  <w:marRight w:val="0"/>
                  <w:marTop w:val="0"/>
                  <w:marBottom w:val="0"/>
                  <w:divBdr>
                    <w:top w:val="single" w:sz="2" w:space="0" w:color="auto"/>
                    <w:left w:val="single" w:sz="2" w:space="0" w:color="auto"/>
                    <w:bottom w:val="single" w:sz="2" w:space="0" w:color="auto"/>
                    <w:right w:val="single" w:sz="2" w:space="0" w:color="auto"/>
                  </w:divBdr>
                  <w:divsChild>
                    <w:div w:id="944073672">
                      <w:marLeft w:val="0"/>
                      <w:marRight w:val="0"/>
                      <w:marTop w:val="0"/>
                      <w:marBottom w:val="0"/>
                      <w:divBdr>
                        <w:top w:val="single" w:sz="2" w:space="0" w:color="auto"/>
                        <w:left w:val="single" w:sz="2" w:space="31" w:color="auto"/>
                        <w:bottom w:val="single" w:sz="2" w:space="0" w:color="auto"/>
                        <w:right w:val="single" w:sz="2" w:space="31" w:color="auto"/>
                      </w:divBdr>
                      <w:divsChild>
                        <w:div w:id="1652368304">
                          <w:marLeft w:val="0"/>
                          <w:marRight w:val="0"/>
                          <w:marTop w:val="0"/>
                          <w:marBottom w:val="0"/>
                          <w:divBdr>
                            <w:top w:val="single" w:sz="2" w:space="0" w:color="auto"/>
                            <w:left w:val="single" w:sz="2" w:space="0" w:color="auto"/>
                            <w:bottom w:val="single" w:sz="2" w:space="0" w:color="auto"/>
                            <w:right w:val="single" w:sz="2" w:space="0" w:color="auto"/>
                          </w:divBdr>
                          <w:divsChild>
                            <w:div w:id="720520720">
                              <w:marLeft w:val="0"/>
                              <w:marRight w:val="0"/>
                              <w:marTop w:val="0"/>
                              <w:marBottom w:val="0"/>
                              <w:divBdr>
                                <w:top w:val="single" w:sz="2" w:space="0" w:color="auto"/>
                                <w:left w:val="single" w:sz="2" w:space="0" w:color="auto"/>
                                <w:bottom w:val="single" w:sz="2" w:space="0" w:color="auto"/>
                                <w:right w:val="single" w:sz="2" w:space="0" w:color="auto"/>
                              </w:divBdr>
                            </w:div>
                            <w:div w:id="491724484">
                              <w:marLeft w:val="0"/>
                              <w:marRight w:val="0"/>
                              <w:marTop w:val="0"/>
                              <w:marBottom w:val="0"/>
                              <w:divBdr>
                                <w:top w:val="single" w:sz="2" w:space="0" w:color="auto"/>
                                <w:left w:val="single" w:sz="2" w:space="0" w:color="auto"/>
                                <w:bottom w:val="single" w:sz="2" w:space="0" w:color="auto"/>
                                <w:right w:val="single" w:sz="2" w:space="0" w:color="auto"/>
                              </w:divBdr>
                              <w:divsChild>
                                <w:div w:id="822744616">
                                  <w:marLeft w:val="0"/>
                                  <w:marRight w:val="0"/>
                                  <w:marTop w:val="0"/>
                                  <w:marBottom w:val="0"/>
                                  <w:divBdr>
                                    <w:top w:val="single" w:sz="2" w:space="0" w:color="auto"/>
                                    <w:left w:val="single" w:sz="2" w:space="0" w:color="auto"/>
                                    <w:bottom w:val="single" w:sz="2" w:space="0" w:color="auto"/>
                                    <w:right w:val="single" w:sz="2" w:space="0" w:color="auto"/>
                                  </w:divBdr>
                                  <w:divsChild>
                                    <w:div w:id="1793278880">
                                      <w:marLeft w:val="0"/>
                                      <w:marRight w:val="0"/>
                                      <w:marTop w:val="0"/>
                                      <w:marBottom w:val="0"/>
                                      <w:divBdr>
                                        <w:top w:val="single" w:sz="2" w:space="0" w:color="auto"/>
                                        <w:left w:val="single" w:sz="2" w:space="0" w:color="auto"/>
                                        <w:bottom w:val="single" w:sz="2" w:space="0" w:color="auto"/>
                                        <w:right w:val="single" w:sz="2" w:space="0" w:color="auto"/>
                                      </w:divBdr>
                                    </w:div>
                                    <w:div w:id="1905873699">
                                      <w:marLeft w:val="0"/>
                                      <w:marRight w:val="0"/>
                                      <w:marTop w:val="0"/>
                                      <w:marBottom w:val="0"/>
                                      <w:divBdr>
                                        <w:top w:val="single" w:sz="2" w:space="0" w:color="auto"/>
                                        <w:left w:val="single" w:sz="2" w:space="0" w:color="auto"/>
                                        <w:bottom w:val="single" w:sz="2" w:space="0" w:color="auto"/>
                                        <w:right w:val="single" w:sz="2" w:space="0" w:color="auto"/>
                                      </w:divBdr>
                                    </w:div>
                                    <w:div w:id="1944222342">
                                      <w:marLeft w:val="0"/>
                                      <w:marRight w:val="0"/>
                                      <w:marTop w:val="0"/>
                                      <w:marBottom w:val="0"/>
                                      <w:divBdr>
                                        <w:top w:val="single" w:sz="2" w:space="0" w:color="auto"/>
                                        <w:left w:val="single" w:sz="2" w:space="0" w:color="auto"/>
                                        <w:bottom w:val="single" w:sz="2" w:space="0" w:color="auto"/>
                                        <w:right w:val="single" w:sz="2" w:space="0" w:color="auto"/>
                                      </w:divBdr>
                                    </w:div>
                                    <w:div w:id="2345083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527984360">
          <w:marLeft w:val="0"/>
          <w:marRight w:val="0"/>
          <w:marTop w:val="0"/>
          <w:marBottom w:val="0"/>
          <w:divBdr>
            <w:top w:val="single" w:sz="2" w:space="0" w:color="auto"/>
            <w:left w:val="single" w:sz="2" w:space="0" w:color="auto"/>
            <w:bottom w:val="single" w:sz="2" w:space="0" w:color="auto"/>
            <w:right w:val="single" w:sz="2" w:space="0" w:color="auto"/>
          </w:divBdr>
          <w:divsChild>
            <w:div w:id="1338652511">
              <w:marLeft w:val="0"/>
              <w:marRight w:val="0"/>
              <w:marTop w:val="0"/>
              <w:marBottom w:val="0"/>
              <w:divBdr>
                <w:top w:val="single" w:sz="2" w:space="30" w:color="auto"/>
                <w:left w:val="single" w:sz="2" w:space="30" w:color="auto"/>
                <w:bottom w:val="single" w:sz="2" w:space="30" w:color="auto"/>
                <w:right w:val="single" w:sz="2" w:space="30" w:color="auto"/>
              </w:divBdr>
              <w:divsChild>
                <w:div w:id="2138529394">
                  <w:marLeft w:val="0"/>
                  <w:marRight w:val="0"/>
                  <w:marTop w:val="0"/>
                  <w:marBottom w:val="0"/>
                  <w:divBdr>
                    <w:top w:val="single" w:sz="2" w:space="0" w:color="auto"/>
                    <w:left w:val="single" w:sz="2" w:space="0" w:color="auto"/>
                    <w:bottom w:val="single" w:sz="2" w:space="0" w:color="auto"/>
                    <w:right w:val="single" w:sz="2" w:space="0" w:color="auto"/>
                  </w:divBdr>
                  <w:divsChild>
                    <w:div w:id="1768581245">
                      <w:marLeft w:val="0"/>
                      <w:marRight w:val="0"/>
                      <w:marTop w:val="0"/>
                      <w:marBottom w:val="300"/>
                      <w:divBdr>
                        <w:top w:val="single" w:sz="2" w:space="0" w:color="auto"/>
                        <w:left w:val="single" w:sz="2" w:space="0" w:color="auto"/>
                        <w:bottom w:val="single" w:sz="2" w:space="0" w:color="auto"/>
                        <w:right w:val="single" w:sz="2" w:space="0" w:color="auto"/>
                      </w:divBdr>
                      <w:divsChild>
                        <w:div w:id="2083331197">
                          <w:marLeft w:val="0"/>
                          <w:marRight w:val="0"/>
                          <w:marTop w:val="0"/>
                          <w:marBottom w:val="0"/>
                          <w:divBdr>
                            <w:top w:val="single" w:sz="2" w:space="0" w:color="auto"/>
                            <w:left w:val="single" w:sz="2" w:space="0" w:color="auto"/>
                            <w:bottom w:val="single" w:sz="2" w:space="0" w:color="auto"/>
                            <w:right w:val="single" w:sz="2" w:space="0" w:color="auto"/>
                          </w:divBdr>
                        </w:div>
                      </w:divsChild>
                    </w:div>
                    <w:div w:id="808597341">
                      <w:marLeft w:val="0"/>
                      <w:marRight w:val="0"/>
                      <w:marTop w:val="0"/>
                      <w:marBottom w:val="0"/>
                      <w:divBdr>
                        <w:top w:val="single" w:sz="2" w:space="0" w:color="auto"/>
                        <w:left w:val="single" w:sz="2" w:space="0" w:color="auto"/>
                        <w:bottom w:val="single" w:sz="2" w:space="0" w:color="auto"/>
                        <w:right w:val="single" w:sz="2" w:space="0" w:color="auto"/>
                      </w:divBdr>
                      <w:divsChild>
                        <w:div w:id="864094970">
                          <w:marLeft w:val="0"/>
                          <w:marRight w:val="0"/>
                          <w:marTop w:val="0"/>
                          <w:marBottom w:val="0"/>
                          <w:divBdr>
                            <w:top w:val="single" w:sz="2" w:space="0" w:color="auto"/>
                            <w:left w:val="single" w:sz="2" w:space="0" w:color="auto"/>
                            <w:bottom w:val="single" w:sz="2" w:space="0" w:color="auto"/>
                            <w:right w:val="single" w:sz="2" w:space="0" w:color="auto"/>
                          </w:divBdr>
                        </w:div>
                        <w:div w:id="1052464554">
                          <w:marLeft w:val="0"/>
                          <w:marRight w:val="0"/>
                          <w:marTop w:val="0"/>
                          <w:marBottom w:val="0"/>
                          <w:divBdr>
                            <w:top w:val="single" w:sz="2" w:space="0" w:color="auto"/>
                            <w:left w:val="single" w:sz="2" w:space="0" w:color="auto"/>
                            <w:bottom w:val="single" w:sz="2" w:space="0" w:color="auto"/>
                            <w:right w:val="single" w:sz="2" w:space="30" w:color="auto"/>
                          </w:divBdr>
                        </w:div>
                        <w:div w:id="141393134">
                          <w:marLeft w:val="0"/>
                          <w:marRight w:val="0"/>
                          <w:marTop w:val="0"/>
                          <w:marBottom w:val="0"/>
                          <w:divBdr>
                            <w:top w:val="single" w:sz="2" w:space="0" w:color="auto"/>
                            <w:left w:val="single" w:sz="2" w:space="0" w:color="auto"/>
                            <w:bottom w:val="single" w:sz="2" w:space="0" w:color="auto"/>
                            <w:right w:val="single" w:sz="2" w:space="30" w:color="auto"/>
                          </w:divBdr>
                        </w:div>
                        <w:div w:id="259606190">
                          <w:marLeft w:val="0"/>
                          <w:marRight w:val="0"/>
                          <w:marTop w:val="0"/>
                          <w:marBottom w:val="0"/>
                          <w:divBdr>
                            <w:top w:val="single" w:sz="2" w:space="0" w:color="auto"/>
                            <w:left w:val="single" w:sz="2" w:space="0" w:color="auto"/>
                            <w:bottom w:val="single" w:sz="2" w:space="0" w:color="auto"/>
                            <w:right w:val="single" w:sz="2" w:space="30" w:color="auto"/>
                          </w:divBdr>
                        </w:div>
                        <w:div w:id="184633911">
                          <w:marLeft w:val="0"/>
                          <w:marRight w:val="0"/>
                          <w:marTop w:val="0"/>
                          <w:marBottom w:val="0"/>
                          <w:divBdr>
                            <w:top w:val="single" w:sz="2" w:space="0" w:color="auto"/>
                            <w:left w:val="single" w:sz="2" w:space="0" w:color="auto"/>
                            <w:bottom w:val="single" w:sz="2" w:space="0" w:color="auto"/>
                            <w:right w:val="single" w:sz="2" w:space="30" w:color="auto"/>
                          </w:divBdr>
                        </w:div>
                      </w:divsChild>
                    </w:div>
                    <w:div w:id="101920057">
                      <w:marLeft w:val="0"/>
                      <w:marRight w:val="0"/>
                      <w:marTop w:val="150"/>
                      <w:marBottom w:val="0"/>
                      <w:divBdr>
                        <w:top w:val="single" w:sz="2" w:space="0" w:color="auto"/>
                        <w:left w:val="single" w:sz="2" w:space="0" w:color="auto"/>
                        <w:bottom w:val="single" w:sz="2" w:space="0" w:color="auto"/>
                        <w:right w:val="single" w:sz="2" w:space="0" w:color="auto"/>
                      </w:divBdr>
                      <w:divsChild>
                        <w:div w:id="22507184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253272498">
      <w:bodyDiv w:val="1"/>
      <w:marLeft w:val="0"/>
      <w:marRight w:val="0"/>
      <w:marTop w:val="0"/>
      <w:marBottom w:val="0"/>
      <w:divBdr>
        <w:top w:val="none" w:sz="0" w:space="0" w:color="auto"/>
        <w:left w:val="none" w:sz="0" w:space="0" w:color="auto"/>
        <w:bottom w:val="none" w:sz="0" w:space="0" w:color="auto"/>
        <w:right w:val="none" w:sz="0" w:space="0" w:color="auto"/>
      </w:divBdr>
    </w:div>
    <w:div w:id="1313870587">
      <w:bodyDiv w:val="1"/>
      <w:marLeft w:val="0"/>
      <w:marRight w:val="0"/>
      <w:marTop w:val="0"/>
      <w:marBottom w:val="0"/>
      <w:divBdr>
        <w:top w:val="none" w:sz="0" w:space="0" w:color="auto"/>
        <w:left w:val="none" w:sz="0" w:space="0" w:color="auto"/>
        <w:bottom w:val="none" w:sz="0" w:space="0" w:color="auto"/>
        <w:right w:val="none" w:sz="0" w:space="0" w:color="auto"/>
      </w:divBdr>
    </w:div>
    <w:div w:id="1509518659">
      <w:bodyDiv w:val="1"/>
      <w:marLeft w:val="0"/>
      <w:marRight w:val="0"/>
      <w:marTop w:val="0"/>
      <w:marBottom w:val="0"/>
      <w:divBdr>
        <w:top w:val="none" w:sz="0" w:space="0" w:color="auto"/>
        <w:left w:val="none" w:sz="0" w:space="0" w:color="auto"/>
        <w:bottom w:val="none" w:sz="0" w:space="0" w:color="auto"/>
        <w:right w:val="none" w:sz="0" w:space="0" w:color="auto"/>
      </w:divBdr>
    </w:div>
    <w:div w:id="1609580095">
      <w:bodyDiv w:val="1"/>
      <w:marLeft w:val="0"/>
      <w:marRight w:val="0"/>
      <w:marTop w:val="0"/>
      <w:marBottom w:val="0"/>
      <w:divBdr>
        <w:top w:val="none" w:sz="0" w:space="0" w:color="auto"/>
        <w:left w:val="none" w:sz="0" w:space="0" w:color="auto"/>
        <w:bottom w:val="none" w:sz="0" w:space="0" w:color="auto"/>
        <w:right w:val="none" w:sz="0" w:space="0" w:color="auto"/>
      </w:divBdr>
    </w:div>
    <w:div w:id="1802843688">
      <w:bodyDiv w:val="1"/>
      <w:marLeft w:val="0"/>
      <w:marRight w:val="0"/>
      <w:marTop w:val="0"/>
      <w:marBottom w:val="0"/>
      <w:divBdr>
        <w:top w:val="none" w:sz="0" w:space="0" w:color="auto"/>
        <w:left w:val="none" w:sz="0" w:space="0" w:color="auto"/>
        <w:bottom w:val="none" w:sz="0" w:space="0" w:color="auto"/>
        <w:right w:val="none" w:sz="0" w:space="0" w:color="auto"/>
      </w:divBdr>
    </w:div>
    <w:div w:id="1954901050">
      <w:bodyDiv w:val="1"/>
      <w:marLeft w:val="0"/>
      <w:marRight w:val="0"/>
      <w:marTop w:val="0"/>
      <w:marBottom w:val="0"/>
      <w:divBdr>
        <w:top w:val="none" w:sz="0" w:space="0" w:color="auto"/>
        <w:left w:val="none" w:sz="0" w:space="0" w:color="auto"/>
        <w:bottom w:val="none" w:sz="0" w:space="0" w:color="auto"/>
        <w:right w:val="none" w:sz="0" w:space="0" w:color="auto"/>
      </w:divBdr>
    </w:div>
    <w:div w:id="1977180559">
      <w:bodyDiv w:val="1"/>
      <w:marLeft w:val="0"/>
      <w:marRight w:val="0"/>
      <w:marTop w:val="0"/>
      <w:marBottom w:val="0"/>
      <w:divBdr>
        <w:top w:val="none" w:sz="0" w:space="0" w:color="auto"/>
        <w:left w:val="none" w:sz="0" w:space="0" w:color="auto"/>
        <w:bottom w:val="none" w:sz="0" w:space="0" w:color="auto"/>
        <w:right w:val="none" w:sz="0" w:space="0" w:color="auto"/>
      </w:divBdr>
    </w:div>
    <w:div w:id="2049253323">
      <w:bodyDiv w:val="1"/>
      <w:marLeft w:val="0"/>
      <w:marRight w:val="0"/>
      <w:marTop w:val="0"/>
      <w:marBottom w:val="0"/>
      <w:divBdr>
        <w:top w:val="none" w:sz="0" w:space="0" w:color="auto"/>
        <w:left w:val="none" w:sz="0" w:space="0" w:color="auto"/>
        <w:bottom w:val="none" w:sz="0" w:space="0" w:color="auto"/>
        <w:right w:val="none" w:sz="0" w:space="0" w:color="auto"/>
      </w:divBdr>
    </w:div>
    <w:div w:id="2110200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60.png"/><Relationship Id="rId26" Type="http://schemas.openxmlformats.org/officeDocument/2006/relationships/image" Target="media/image100.png"/><Relationship Id="rId39" Type="http://schemas.openxmlformats.org/officeDocument/2006/relationships/image" Target="media/image18.png"/><Relationship Id="rId21" Type="http://schemas.openxmlformats.org/officeDocument/2006/relationships/image" Target="media/image8.png"/><Relationship Id="rId34" Type="http://schemas.openxmlformats.org/officeDocument/2006/relationships/image" Target="media/image140.png"/><Relationship Id="rId42" Type="http://schemas.openxmlformats.org/officeDocument/2006/relationships/hyperlink" Target="https://www.feel-ok.ch/geld-schulden-tipps" TargetMode="Externa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eel-ok.ch/geld-schulden-tipps" TargetMode="External"/><Relationship Id="rId29" Type="http://schemas.openxmlformats.org/officeDocument/2006/relationships/image" Target="media/image12.png"/><Relationship Id="rId11" Type="http://schemas.openxmlformats.org/officeDocument/2006/relationships/image" Target="media/image1.png"/><Relationship Id="rId24" Type="http://schemas.openxmlformats.org/officeDocument/2006/relationships/image" Target="media/image90.png"/><Relationship Id="rId32" Type="http://schemas.openxmlformats.org/officeDocument/2006/relationships/image" Target="media/image130.png"/><Relationship Id="rId37" Type="http://schemas.openxmlformats.org/officeDocument/2006/relationships/image" Target="media/image16.png"/><Relationship Id="rId40" Type="http://schemas.openxmlformats.org/officeDocument/2006/relationships/image" Target="media/image19.svg"/><Relationship Id="rId45" Type="http://schemas.openxmlformats.org/officeDocument/2006/relationships/image" Target="media/image22.png"/><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feel-ok.ch/geld-schuldenfalle" TargetMode="External"/><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image" Target="media/image21.png"/><Relationship Id="rId52" Type="http://schemas.openxmlformats.org/officeDocument/2006/relationships/hyperlink" Target="https://www.feel-ok.ch/geld-schuldenfalle" TargetMode="External"/><Relationship Id="rId4" Type="http://schemas.openxmlformats.org/officeDocument/2006/relationships/settings" Target="settings.xml"/><Relationship Id="rId9" Type="http://schemas.openxmlformats.org/officeDocument/2006/relationships/hyperlink" Target="https://www.feel-ok.ch/geld-schulden-tipps" TargetMode="External"/><Relationship Id="rId14" Type="http://schemas.openxmlformats.org/officeDocument/2006/relationships/image" Target="media/image4.png"/><Relationship Id="rId22" Type="http://schemas.openxmlformats.org/officeDocument/2006/relationships/image" Target="media/image80.png"/><Relationship Id="rId27" Type="http://schemas.openxmlformats.org/officeDocument/2006/relationships/image" Target="media/image11.png"/><Relationship Id="rId30" Type="http://schemas.openxmlformats.org/officeDocument/2006/relationships/image" Target="media/image120.png"/><Relationship Id="rId35" Type="http://schemas.openxmlformats.org/officeDocument/2006/relationships/image" Target="media/image15.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theme" Target="theme/theme1.xml"/><Relationship Id="rId8" Type="http://schemas.openxmlformats.org/officeDocument/2006/relationships/hyperlink" Target="https://www.feel-ok.ch/de_CH/schule/bonus/lehrplan_21_feel-ok.cfm" TargetMode="Externa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7.svg"/><Relationship Id="rId46" Type="http://schemas.openxmlformats.org/officeDocument/2006/relationships/image" Target="media/image23.png"/><Relationship Id="rId20" Type="http://schemas.openxmlformats.org/officeDocument/2006/relationships/image" Target="media/image70.png"/><Relationship Id="rId41" Type="http://schemas.openxmlformats.org/officeDocument/2006/relationships/hyperlink" Target="https://www.feel-ok.ch/geld-schuldenfalle"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svg"/><Relationship Id="rId23" Type="http://schemas.openxmlformats.org/officeDocument/2006/relationships/image" Target="media/image9.png"/><Relationship Id="rId28" Type="http://schemas.openxmlformats.org/officeDocument/2006/relationships/image" Target="media/image110.png"/><Relationship Id="rId36" Type="http://schemas.openxmlformats.org/officeDocument/2006/relationships/image" Target="media/image150.png"/><Relationship Id="rId49" Type="http://schemas.openxmlformats.org/officeDocument/2006/relationships/image" Target="media/image26.png"/></Relationships>
</file>

<file path=word/_rels/header1.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30.png"/><Relationship Id="rId1" Type="http://schemas.openxmlformats.org/officeDocument/2006/relationships/image" Target="media/image2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4C675-DB5C-4CDA-84D2-6758E98F7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632</Words>
  <Characters>3987</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Oliver</dc:creator>
  <cp:lastModifiedBy>Oliver Padlina</cp:lastModifiedBy>
  <cp:revision>9</cp:revision>
  <cp:lastPrinted>2023-08-10T14:03:00Z</cp:lastPrinted>
  <dcterms:created xsi:type="dcterms:W3CDTF">2023-07-28T11:16:00Z</dcterms:created>
  <dcterms:modified xsi:type="dcterms:W3CDTF">2023-08-10T14:03:00Z</dcterms:modified>
</cp:coreProperties>
</file>